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8FBD" w14:textId="0FE064F2" w:rsidR="002C5341" w:rsidRPr="002C5341" w:rsidRDefault="002C5341">
      <w:pPr>
        <w:rPr>
          <w:b/>
          <w:bCs/>
        </w:rPr>
      </w:pPr>
      <w:r w:rsidRPr="002C5341">
        <w:rPr>
          <w:b/>
          <w:bCs/>
        </w:rPr>
        <w:t>Linkjes SC1 3.3.6 VOW Placenta anatomie fysiologie en pathologie</w:t>
      </w:r>
    </w:p>
    <w:p w14:paraId="36203D78" w14:textId="59B21982" w:rsidR="002C5341" w:rsidRDefault="00207596">
      <w:hyperlink r:id="rId4" w:history="1">
        <w:r>
          <w:rPr>
            <w:rStyle w:val="Hyperlink"/>
          </w:rPr>
          <w:t>17_weken_HCG.ndpi</w:t>
        </w:r>
      </w:hyperlink>
    </w:p>
    <w:p w14:paraId="54C7C80D" w14:textId="1901DF5C" w:rsidR="00207596" w:rsidRDefault="00207596">
      <w:hyperlink r:id="rId5" w:history="1">
        <w:r>
          <w:rPr>
            <w:rStyle w:val="Hyperlink"/>
          </w:rPr>
          <w:t>17_weken_HE.ndpi</w:t>
        </w:r>
      </w:hyperlink>
    </w:p>
    <w:p w14:paraId="4790A962" w14:textId="76EE3778" w:rsidR="00207596" w:rsidRDefault="00207596">
      <w:hyperlink r:id="rId6" w:history="1">
        <w:r>
          <w:rPr>
            <w:rStyle w:val="Hyperlink"/>
          </w:rPr>
          <w:t>17_weken_P63.ndpi</w:t>
        </w:r>
      </w:hyperlink>
    </w:p>
    <w:p w14:paraId="5333D13E" w14:textId="2EAFC85D" w:rsidR="00207596" w:rsidRDefault="00207596">
      <w:hyperlink r:id="rId7" w:history="1">
        <w:r>
          <w:rPr>
            <w:rStyle w:val="Hyperlink"/>
          </w:rPr>
          <w:t>39_weken_HCG.ndpi</w:t>
        </w:r>
      </w:hyperlink>
    </w:p>
    <w:p w14:paraId="11CCB68C" w14:textId="4C1E2AB6" w:rsidR="00207596" w:rsidRDefault="00207596">
      <w:hyperlink r:id="rId8" w:history="1">
        <w:r>
          <w:rPr>
            <w:rStyle w:val="Hyperlink"/>
          </w:rPr>
          <w:t>39_weken_HE.ndpi</w:t>
        </w:r>
      </w:hyperlink>
    </w:p>
    <w:p w14:paraId="4A15DC70" w14:textId="25865C66" w:rsidR="00207596" w:rsidRDefault="00207596">
      <w:hyperlink r:id="rId9" w:history="1">
        <w:r>
          <w:rPr>
            <w:rStyle w:val="Hyperlink"/>
          </w:rPr>
          <w:t>39_weken_P63.ndpi</w:t>
        </w:r>
      </w:hyperlink>
    </w:p>
    <w:p w14:paraId="110DDBBC" w14:textId="70CDB7C1" w:rsidR="00207596" w:rsidRDefault="00207596">
      <w:hyperlink r:id="rId10" w:history="1">
        <w:proofErr w:type="spellStart"/>
        <w:r>
          <w:rPr>
            <w:rStyle w:val="Hyperlink"/>
          </w:rPr>
          <w:t>Infarct_HE.ndpi</w:t>
        </w:r>
        <w:proofErr w:type="spellEnd"/>
      </w:hyperlink>
    </w:p>
    <w:p w14:paraId="614CBABF" w14:textId="77777777" w:rsidR="002C5341" w:rsidRPr="002C5341" w:rsidRDefault="002C5341"/>
    <w:sectPr w:rsidR="002C5341" w:rsidRPr="002C53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41"/>
    <w:rsid w:val="00207596"/>
    <w:rsid w:val="00286342"/>
    <w:rsid w:val="002C5341"/>
    <w:rsid w:val="0090396D"/>
    <w:rsid w:val="00A8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7CD2"/>
  <w15:chartTrackingRefBased/>
  <w15:docId w15:val="{0B43349D-3843-4501-9DF7-5073A7C7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5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5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5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5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5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5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5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5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5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5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5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5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534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534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53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53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53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5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5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5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5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5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53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53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53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5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534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53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C53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5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s.erasmusmc.nl/onderwijs/?slidename=slides_onderwijs\EA2030\Bsc1_3.3.6_VOW_Placenta_anatomie_fysiologie_en_pathologie\39_weken_HE.ndp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lides.erasmusmc.nl/onderwijs/?slidename=slides_onderwijs\EA2030\Bsc1_3.3.6_VOW_Placenta_anatomie_fysiologie_en_pathologie\39_weken_HCG.ndp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ides.erasmusmc.nl/onderwijs/?slidename=slides_onderwijs\EA2030\Bsc1_3.3.6_VOW_Placenta_anatomie_fysiologie_en_pathologie\17_weken_P63.ndp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lides.erasmusmc.nl/onderwijs/?slidename=slides_onderwijs\EA2030\Bsc1_3.3.6_VOW_Placenta_anatomie_fysiologie_en_pathologie\17_weken_HE.ndpi" TargetMode="External"/><Relationship Id="rId10" Type="http://schemas.openxmlformats.org/officeDocument/2006/relationships/hyperlink" Target="https://slides.erasmusmc.nl/onderwijs/?slidename=slides_onderwijs\EA2030\Bsc1_3.3.6_VOW_Placenta_anatomie_fysiologie_en_pathologie\Infarct_HE.ndpi" TargetMode="External"/><Relationship Id="rId4" Type="http://schemas.openxmlformats.org/officeDocument/2006/relationships/hyperlink" Target="https://slides.erasmusmc.nl/onderwijs/?slidename=slides_onderwijs\EA2030\Bsc1_3.3.6_VOW_Placenta_anatomie_fysiologie_en_pathologie\17_weken_HCG.ndpi" TargetMode="External"/><Relationship Id="rId9" Type="http://schemas.openxmlformats.org/officeDocument/2006/relationships/hyperlink" Target="https://slides.erasmusmc.nl/onderwijs/?slidename=slides_onderwijs\EA2030\Bsc1_3.3.6_VOW_Placenta_anatomie_fysiologie_en_pathologie\39_weken_P63.ndp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1145</Characters>
  <Application>Microsoft Office Word</Application>
  <DocSecurity>0</DocSecurity>
  <Lines>9</Lines>
  <Paragraphs>2</Paragraphs>
  <ScaleCrop>false</ScaleCrop>
  <Company>Erasmus MC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Wakiran - Deelen</dc:creator>
  <cp:keywords/>
  <dc:description/>
  <cp:lastModifiedBy>Susan Wakiran - Deelen</cp:lastModifiedBy>
  <cp:revision>3</cp:revision>
  <dcterms:created xsi:type="dcterms:W3CDTF">2025-09-05T09:16:00Z</dcterms:created>
  <dcterms:modified xsi:type="dcterms:W3CDTF">2025-09-05T09:34:00Z</dcterms:modified>
</cp:coreProperties>
</file>