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A205" w14:textId="270EB8E2" w:rsidR="00783558" w:rsidRPr="00783558" w:rsidRDefault="00412630" w:rsidP="00A90975">
      <w:pPr>
        <w:keepNext/>
        <w:keepLines/>
        <w:spacing w:before="200" w:after="120" w:line="240" w:lineRule="auto"/>
        <w:jc w:val="center"/>
        <w:outlineLvl w:val="2"/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</w:pPr>
      <w:bookmarkStart w:id="0" w:name="_Toc435717009"/>
      <w:bookmarkStart w:id="1" w:name="_Toc13745920"/>
      <w:bookmarkStart w:id="2" w:name="_Toc13749423"/>
      <w:bookmarkStart w:id="3" w:name="_Toc14272460"/>
      <w:bookmarkStart w:id="4" w:name="_Toc14272627"/>
      <w:bookmarkStart w:id="5" w:name="_Toc14336837"/>
      <w:bookmarkStart w:id="6" w:name="_Toc20152155"/>
      <w:bookmarkStart w:id="7" w:name="_Toc442869060"/>
      <w:bookmarkStart w:id="8" w:name="_Toc459736437"/>
      <w:r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 xml:space="preserve">180 </w:t>
      </w:r>
      <w:r w:rsidR="00356193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G</w:t>
      </w:r>
      <w:r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rade</w:t>
      </w:r>
      <w:r w:rsidR="00B25CE1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n</w:t>
      </w:r>
      <w:r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 xml:space="preserve"> </w:t>
      </w:r>
      <w:r w:rsidR="00A05CFA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f</w:t>
      </w:r>
      <w:r w:rsidR="00783558" w:rsidRPr="00783558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 xml:space="preserve">ormulier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80C01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S</w:t>
      </w:r>
      <w:r w:rsidR="00FC6EE0">
        <w:rPr>
          <w:rFonts w:ascii="Arial" w:eastAsia="MS PGothic" w:hAnsi="Arial" w:cs="Times New Roman"/>
          <w:b/>
          <w:color w:val="212167"/>
          <w:sz w:val="24"/>
          <w:szCs w:val="24"/>
          <w:lang w:eastAsia="nl-NL"/>
        </w:rPr>
        <w:t>TUDENT</w:t>
      </w:r>
    </w:p>
    <w:p w14:paraId="3B64F8AD" w14:textId="77777777" w:rsidR="0014040E" w:rsidRDefault="0014040E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271755D" w14:textId="623D70B1" w:rsidR="00D139C4" w:rsidRPr="00127938" w:rsidRDefault="00302DE2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1A6003C">
        <w:rPr>
          <w:rFonts w:ascii="Arial" w:eastAsia="Times New Roman" w:hAnsi="Arial" w:cs="Arial"/>
          <w:sz w:val="20"/>
          <w:szCs w:val="20"/>
          <w:lang w:eastAsia="nl-NL"/>
        </w:rPr>
        <w:t xml:space="preserve">Dit evaluatieformulier gaat uit van de vier competenties </w:t>
      </w:r>
      <w:r w:rsidR="0096143E" w:rsidRPr="01A6003C">
        <w:rPr>
          <w:rFonts w:ascii="Arial" w:eastAsia="Times New Roman" w:hAnsi="Arial" w:cs="Arial"/>
          <w:sz w:val="20"/>
          <w:szCs w:val="20"/>
          <w:lang w:eastAsia="nl-NL"/>
        </w:rPr>
        <w:t>die</w:t>
      </w:r>
      <w:r w:rsidRPr="01A6003C">
        <w:rPr>
          <w:rFonts w:ascii="Arial" w:eastAsia="Times New Roman" w:hAnsi="Arial" w:cs="Arial"/>
          <w:sz w:val="20"/>
          <w:szCs w:val="20"/>
          <w:lang w:eastAsia="nl-NL"/>
        </w:rPr>
        <w:t xml:space="preserve"> een BML-student aan het eind van de opleidin</w:t>
      </w:r>
      <w:r w:rsidR="0096143E" w:rsidRPr="01A6003C">
        <w:rPr>
          <w:rFonts w:ascii="Arial" w:eastAsia="Times New Roman" w:hAnsi="Arial" w:cs="Arial"/>
          <w:sz w:val="20"/>
          <w:szCs w:val="20"/>
          <w:lang w:eastAsia="nl-NL"/>
        </w:rPr>
        <w:t>g moet aantonen</w:t>
      </w:r>
      <w:r w:rsidRPr="01A6003C">
        <w:rPr>
          <w:rFonts w:ascii="Arial" w:eastAsia="Times New Roman" w:hAnsi="Arial" w:cs="Arial"/>
          <w:sz w:val="20"/>
          <w:szCs w:val="20"/>
          <w:lang w:eastAsia="nl-NL"/>
        </w:rPr>
        <w:t xml:space="preserve">. Het formulier wordt driemaal (2x tussentijds en eenmaal </w:t>
      </w:r>
      <w:r w:rsidRPr="00127938">
        <w:rPr>
          <w:rFonts w:ascii="Arial" w:eastAsia="Times New Roman" w:hAnsi="Arial" w:cs="Arial"/>
          <w:sz w:val="20"/>
          <w:szCs w:val="20"/>
          <w:lang w:eastAsia="nl-NL"/>
        </w:rPr>
        <w:t>ter afsluiting) ingevuld</w:t>
      </w:r>
      <w:r w:rsidR="0043211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. De </w:t>
      </w:r>
      <w:r w:rsidR="000526B5" w:rsidRPr="00127938">
        <w:rPr>
          <w:rFonts w:ascii="Arial" w:eastAsia="Times New Roman" w:hAnsi="Arial" w:cs="Arial"/>
          <w:sz w:val="20"/>
          <w:szCs w:val="20"/>
          <w:lang w:eastAsia="nl-NL"/>
        </w:rPr>
        <w:t>tussentijdse momenten zijn</w:t>
      </w:r>
      <w:r w:rsidR="007D266F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43E73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volledig </w:t>
      </w:r>
      <w:r w:rsidR="004D4AD3" w:rsidRPr="00127938">
        <w:rPr>
          <w:rFonts w:ascii="Arial" w:eastAsia="Times New Roman" w:hAnsi="Arial" w:cs="Arial"/>
          <w:sz w:val="20"/>
          <w:szCs w:val="20"/>
          <w:lang w:eastAsia="nl-NL"/>
        </w:rPr>
        <w:t>formatief</w:t>
      </w:r>
      <w:r w:rsidR="00392A78" w:rsidRPr="00127938">
        <w:rPr>
          <w:rFonts w:ascii="Arial" w:eastAsia="Times New Roman" w:hAnsi="Arial" w:cs="Arial"/>
          <w:sz w:val="20"/>
          <w:szCs w:val="20"/>
          <w:lang w:eastAsia="nl-NL"/>
        </w:rPr>
        <w:t>. Dit betekent dat er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526B5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dan 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>geen</w:t>
      </w:r>
      <w:r w:rsidR="005540C0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formele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beoordeling gekoppeld is aan de evaluaties. </w:t>
      </w:r>
      <w:r w:rsidR="00700275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De verkregen feedback heeft 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>als</w:t>
      </w:r>
      <w:r w:rsidR="008E69F8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voornaamste doel</w:t>
      </w:r>
      <w:r w:rsidR="0096143E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om een gesprek </w:t>
      </w:r>
      <w:r w:rsidR="008E69F8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op gang te brengen </w:t>
      </w:r>
      <w:r w:rsidR="0096143E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over </w:t>
      </w:r>
      <w:r w:rsidR="001669F7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jouw ontwikkeling </w:t>
      </w:r>
      <w:r w:rsidR="0096143E" w:rsidRPr="00127938">
        <w:rPr>
          <w:rFonts w:ascii="Arial" w:eastAsia="Times New Roman" w:hAnsi="Arial" w:cs="Arial"/>
          <w:sz w:val="20"/>
          <w:szCs w:val="20"/>
          <w:lang w:eastAsia="nl-NL"/>
        </w:rPr>
        <w:t>tijdens je afstuderen.</w:t>
      </w:r>
      <w:bookmarkStart w:id="9" w:name="_GoBack"/>
      <w:bookmarkEnd w:id="9"/>
    </w:p>
    <w:p w14:paraId="12BA3E7B" w14:textId="77777777" w:rsidR="00101777" w:rsidRPr="00127938" w:rsidRDefault="00101777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CE0E02C" w14:textId="6A266417" w:rsidR="006B56FD" w:rsidRDefault="00CE404C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127938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EF26E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laatste en derde</w:t>
      </w:r>
      <w:r w:rsidR="00C4544B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EF26E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beoordeling </w:t>
      </w:r>
      <w:r w:rsidR="00F83B69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van </w:t>
      </w:r>
      <w:r w:rsidR="00EF26E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F83B69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competentie </w:t>
      </w:r>
      <w:r w:rsidR="00F83B69" w:rsidRPr="00127938">
        <w:rPr>
          <w:rFonts w:ascii="Arial" w:eastAsia="Times New Roman" w:hAnsi="Arial" w:cs="Arial"/>
          <w:i/>
          <w:iCs/>
          <w:sz w:val="20"/>
          <w:szCs w:val="20"/>
          <w:lang w:eastAsia="nl-NL"/>
        </w:rPr>
        <w:t>Professioneel Functioneren in een organisatie</w:t>
      </w:r>
      <w:r w:rsidR="00D139C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C77F51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door de werkplekbegeleider </w:t>
      </w:r>
      <w:r w:rsidR="00EF26E4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wordt </w:t>
      </w:r>
      <w:r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als basis </w:t>
      </w:r>
      <w:r w:rsidR="00797A12" w:rsidRPr="00127938">
        <w:rPr>
          <w:rFonts w:ascii="Arial" w:eastAsia="Times New Roman" w:hAnsi="Arial" w:cs="Arial"/>
          <w:sz w:val="20"/>
          <w:szCs w:val="20"/>
          <w:lang w:eastAsia="nl-NL"/>
        </w:rPr>
        <w:t xml:space="preserve">genomen voor </w:t>
      </w:r>
      <w:r w:rsidR="00D139C4" w:rsidRPr="00127938">
        <w:rPr>
          <w:rFonts w:ascii="Arial" w:eastAsia="Times New Roman" w:hAnsi="Arial" w:cs="Arial"/>
          <w:sz w:val="20"/>
          <w:szCs w:val="20"/>
          <w:lang w:eastAsia="nl-NL"/>
        </w:rPr>
        <w:t>eindbeoordeling van die competentie</w:t>
      </w:r>
      <w:r w:rsidR="00797A12" w:rsidRPr="00127938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36BBAA3" w14:textId="66E3DE86" w:rsidR="00302DE2" w:rsidRDefault="00302DE2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EDC9651" w14:textId="7FAD3956" w:rsidR="00302DE2" w:rsidRPr="00302DE2" w:rsidRDefault="00302DE2" w:rsidP="401AC014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i/>
          <w:iCs/>
          <w:sz w:val="20"/>
          <w:szCs w:val="20"/>
          <w:lang w:eastAsia="nl-NL"/>
        </w:rPr>
      </w:pPr>
      <w:r w:rsidRPr="00302DE2">
        <w:rPr>
          <w:rFonts w:ascii="Arial" w:eastAsia="Times New Roman" w:hAnsi="Arial" w:cs="Arial"/>
          <w:i/>
          <w:iCs/>
          <w:sz w:val="20"/>
          <w:szCs w:val="20"/>
          <w:lang w:eastAsia="nl-NL"/>
        </w:rPr>
        <w:t>INSTRUCTIE</w:t>
      </w:r>
    </w:p>
    <w:p w14:paraId="2CBFC204" w14:textId="3948E80A" w:rsidR="00FC6589" w:rsidRDefault="00FC6589" w:rsidP="00FC6589">
      <w:pPr>
        <w:spacing w:after="200" w:line="288" w:lineRule="auto"/>
        <w:rPr>
          <w:rFonts w:ascii="Arial" w:eastAsia="MS PGothic" w:hAnsi="Arial" w:cs="Arial"/>
          <w:sz w:val="20"/>
          <w:szCs w:val="20"/>
          <w:lang w:eastAsia="nl-NL"/>
        </w:rPr>
      </w:pP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Bij </w:t>
      </w:r>
      <w:r>
        <w:rPr>
          <w:rFonts w:ascii="Arial" w:eastAsia="MS PGothic" w:hAnsi="Arial" w:cs="Times New Roman"/>
          <w:sz w:val="20"/>
          <w:szCs w:val="20"/>
          <w:lang w:eastAsia="nl-NL"/>
        </w:rPr>
        <w:t xml:space="preserve">het evaluatiemoment na 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>elke cyclus (</w:t>
      </w:r>
      <w:r>
        <w:rPr>
          <w:rFonts w:ascii="Arial" w:eastAsia="MS PGothic" w:hAnsi="Arial" w:cs="Times New Roman"/>
          <w:sz w:val="20"/>
          <w:szCs w:val="20"/>
          <w:lang w:eastAsia="nl-NL"/>
        </w:rPr>
        <w:t>~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maand </w:t>
      </w:r>
      <w:r>
        <w:rPr>
          <w:rFonts w:ascii="Arial" w:eastAsia="MS PGothic" w:hAnsi="Arial" w:cs="Times New Roman"/>
          <w:sz w:val="20"/>
          <w:szCs w:val="20"/>
          <w:lang w:eastAsia="nl-NL"/>
        </w:rPr>
        <w:t>2½,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 </w:t>
      </w:r>
      <w:r>
        <w:rPr>
          <w:rFonts w:ascii="Arial" w:eastAsia="MS PGothic" w:hAnsi="Arial" w:cs="Times New Roman"/>
          <w:sz w:val="20"/>
          <w:szCs w:val="20"/>
          <w:lang w:eastAsia="nl-NL"/>
        </w:rPr>
        <w:t xml:space="preserve">5½ 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 en </w:t>
      </w:r>
      <w:r>
        <w:rPr>
          <w:rFonts w:ascii="Arial" w:eastAsia="MS PGothic" w:hAnsi="Arial" w:cs="Times New Roman"/>
          <w:sz w:val="20"/>
          <w:szCs w:val="20"/>
          <w:lang w:eastAsia="nl-NL"/>
        </w:rPr>
        <w:t>8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) vullen de werkplekbegeleider en de student </w:t>
      </w:r>
      <w:r w:rsidRPr="6E305990">
        <w:rPr>
          <w:rFonts w:ascii="Arial" w:eastAsia="MS PGothic" w:hAnsi="Arial" w:cs="Times New Roman"/>
          <w:i/>
          <w:iCs/>
          <w:sz w:val="20"/>
          <w:szCs w:val="20"/>
          <w:u w:val="single"/>
          <w:lang w:eastAsia="nl-NL"/>
        </w:rPr>
        <w:t>ónafhankelijk van elkaar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 xml:space="preserve"> de evaluatie voor alle vier de competenties in. 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>Geef, i</w:t>
      </w:r>
      <w:r w:rsidRPr="6E305990">
        <w:rPr>
          <w:rFonts w:ascii="Arial" w:eastAsia="MS PGothic" w:hAnsi="Arial" w:cs="Times New Roman"/>
          <w:sz w:val="20"/>
          <w:szCs w:val="20"/>
          <w:lang w:eastAsia="nl-NL"/>
        </w:rPr>
        <w:t>n het onderstaande formulier,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 met </w:t>
      </w:r>
      <w:r w:rsidRPr="6E305990">
        <w:rPr>
          <w:rFonts w:ascii="Arial" w:eastAsia="MS PGothic" w:hAnsi="Arial" w:cs="Arial"/>
          <w:i/>
          <w:iCs/>
          <w:sz w:val="20"/>
          <w:szCs w:val="20"/>
          <w:lang w:eastAsia="nl-NL"/>
        </w:rPr>
        <w:t>nog niet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 </w:t>
      </w:r>
      <w:r w:rsidRPr="6E305990">
        <w:rPr>
          <w:rFonts w:ascii="Arial" w:eastAsia="MS PGothic" w:hAnsi="Arial" w:cs="Arial"/>
          <w:i/>
          <w:iCs/>
          <w:sz w:val="20"/>
          <w:szCs w:val="20"/>
          <w:lang w:eastAsia="nl-NL"/>
        </w:rPr>
        <w:t>voldoende, voldoende, goed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 </w:t>
      </w:r>
      <w:r>
        <w:rPr>
          <w:rFonts w:ascii="Arial" w:eastAsia="MS PGothic" w:hAnsi="Arial" w:cs="Arial"/>
          <w:sz w:val="20"/>
          <w:szCs w:val="20"/>
          <w:lang w:eastAsia="nl-NL"/>
        </w:rPr>
        <w:t xml:space="preserve">of </w:t>
      </w:r>
      <w:r w:rsidRPr="00D12954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excellent </w:t>
      </w:r>
      <w:r w:rsidRPr="00577714">
        <w:rPr>
          <w:rFonts w:ascii="Arial" w:eastAsia="MS PGothic" w:hAnsi="Arial" w:cs="Arial"/>
          <w:sz w:val="20"/>
          <w:szCs w:val="20"/>
          <w:lang w:eastAsia="nl-NL"/>
        </w:rPr>
        <w:t xml:space="preserve">aan 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>in hoeverre de student</w:t>
      </w:r>
      <w:r>
        <w:rPr>
          <w:rFonts w:ascii="Arial" w:eastAsia="MS PGothic" w:hAnsi="Arial" w:cs="Arial"/>
          <w:sz w:val="20"/>
          <w:szCs w:val="20"/>
          <w:lang w:eastAsia="nl-NL"/>
        </w:rPr>
        <w:t>/jij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 de competentie op het </w:t>
      </w:r>
      <w:r w:rsidRPr="6E305990">
        <w:rPr>
          <w:rFonts w:ascii="Arial" w:eastAsia="MS PGothic" w:hAnsi="Arial" w:cs="Arial"/>
          <w:sz w:val="20"/>
          <w:szCs w:val="20"/>
          <w:u w:val="single"/>
          <w:lang w:eastAsia="nl-NL"/>
        </w:rPr>
        <w:t>gevraagde eindniveau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 beheerst. Beargumenteer de keuze per competentie kernachtig en </w:t>
      </w:r>
      <w:r w:rsidRPr="6E305990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zo concreet mogelijk </w:t>
      </w:r>
      <w:r w:rsidRPr="6E305990">
        <w:rPr>
          <w:rFonts w:ascii="Arial" w:eastAsia="MS PGothic" w:hAnsi="Arial" w:cs="Arial"/>
          <w:sz w:val="20"/>
          <w:szCs w:val="20"/>
          <w:lang w:eastAsia="nl-NL"/>
        </w:rPr>
        <w:t xml:space="preserve">in het bijbehorende toelichtingen-vak. </w:t>
      </w:r>
    </w:p>
    <w:p w14:paraId="5382DC35" w14:textId="3E87D50D" w:rsidR="00FC6589" w:rsidRDefault="00FC6589" w:rsidP="00FC6589">
      <w:pPr>
        <w:spacing w:after="200" w:line="288" w:lineRule="auto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De competentie </w:t>
      </w:r>
      <w:r w:rsidRPr="00D12954">
        <w:rPr>
          <w:rFonts w:ascii="Arial" w:eastAsia="MS PGothic" w:hAnsi="Arial" w:cs="Arial"/>
          <w:i/>
          <w:iCs/>
          <w:sz w:val="20"/>
          <w:szCs w:val="20"/>
          <w:lang w:eastAsia="nl-NL"/>
        </w:rPr>
        <w:t>Zelfsturing</w:t>
      </w:r>
      <w:r>
        <w:rPr>
          <w:rFonts w:ascii="Arial" w:eastAsia="MS PGothic" w:hAnsi="Arial" w:cs="Arial"/>
          <w:sz w:val="20"/>
          <w:szCs w:val="20"/>
          <w:lang w:eastAsia="nl-NL"/>
        </w:rPr>
        <w:t xml:space="preserve"> wordt met een </w:t>
      </w:r>
      <w:r w:rsidR="00F21722" w:rsidRPr="00F21722">
        <w:rPr>
          <w:rFonts w:ascii="Arial" w:eastAsia="MS PGothic" w:hAnsi="Arial" w:cs="Arial"/>
          <w:i/>
          <w:iCs/>
          <w:sz w:val="20"/>
          <w:szCs w:val="20"/>
          <w:lang w:eastAsia="nl-NL"/>
        </w:rPr>
        <w:t>(nog) niet voldoende</w:t>
      </w:r>
      <w:r w:rsidR="00F21722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 </w:t>
      </w:r>
      <w:r w:rsidR="00F21722">
        <w:rPr>
          <w:rFonts w:ascii="Arial" w:eastAsia="MS PGothic" w:hAnsi="Arial" w:cs="Arial"/>
          <w:sz w:val="20"/>
          <w:szCs w:val="20"/>
          <w:lang w:eastAsia="nl-NL"/>
        </w:rPr>
        <w:t xml:space="preserve">of </w:t>
      </w:r>
      <w:r w:rsidRPr="00F21722">
        <w:rPr>
          <w:rFonts w:ascii="Arial" w:eastAsia="MS PGothic" w:hAnsi="Arial" w:cs="Arial"/>
          <w:i/>
          <w:iCs/>
          <w:sz w:val="20"/>
          <w:szCs w:val="20"/>
          <w:lang w:eastAsia="nl-NL"/>
        </w:rPr>
        <w:t>voldoende</w:t>
      </w:r>
      <w:r>
        <w:rPr>
          <w:rFonts w:ascii="Arial" w:eastAsia="MS PGothic" w:hAnsi="Arial" w:cs="Arial"/>
          <w:sz w:val="20"/>
          <w:szCs w:val="20"/>
          <w:lang w:eastAsia="nl-NL"/>
        </w:rPr>
        <w:t xml:space="preserve"> beoordeeld.</w:t>
      </w:r>
      <w:r w:rsidR="001A0876">
        <w:rPr>
          <w:rFonts w:ascii="Arial" w:eastAsia="MS PGothic" w:hAnsi="Arial" w:cs="Arial"/>
          <w:sz w:val="20"/>
          <w:szCs w:val="20"/>
          <w:lang w:eastAsia="nl-NL"/>
        </w:rPr>
        <w:t xml:space="preserve"> Ook hier is onderbouwing nodig.</w:t>
      </w:r>
    </w:p>
    <w:p w14:paraId="07351D59" w14:textId="151D6A7E" w:rsidR="00F92052" w:rsidRPr="005374D9" w:rsidRDefault="00F92052" w:rsidP="00F92052">
      <w:pPr>
        <w:spacing w:after="200" w:line="288" w:lineRule="auto"/>
        <w:rPr>
          <w:rFonts w:ascii="Arial" w:eastAsia="MS PGothic" w:hAnsi="Arial" w:cs="Arial"/>
          <w:i/>
          <w:iCs/>
          <w:sz w:val="20"/>
          <w:szCs w:val="20"/>
          <w:lang w:eastAsia="nl-NL"/>
        </w:rPr>
      </w:pPr>
      <w:r w:rsidRPr="005374D9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NB Handelingsindicatoren om de verschillende competenties </w:t>
      </w:r>
      <w:r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op het gevraagde niveau </w:t>
      </w:r>
      <w:r w:rsidRPr="005374D9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aan te tonen zijn terug te vinden in het document ‘Handelingsindicatoren competenties Afstuderen BM HS Leiden’. </w:t>
      </w:r>
      <w:r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Deze indicatoren zijn afkomstig uit de </w:t>
      </w:r>
      <w:r w:rsidRPr="005374D9">
        <w:rPr>
          <w:rFonts w:ascii="Arial" w:eastAsia="MS PGothic" w:hAnsi="Arial" w:cs="Arial"/>
          <w:i/>
          <w:iCs/>
          <w:sz w:val="20"/>
          <w:szCs w:val="20"/>
          <w:lang w:eastAsia="nl-NL"/>
        </w:rPr>
        <w:t>DAS competentie-tabellen</w:t>
      </w:r>
      <w:r>
        <w:rPr>
          <w:rFonts w:ascii="Arial" w:eastAsia="MS PGothic" w:hAnsi="Arial" w:cs="Arial"/>
          <w:i/>
          <w:iCs/>
          <w:sz w:val="20"/>
          <w:szCs w:val="20"/>
          <w:lang w:eastAsia="nl-NL"/>
        </w:rPr>
        <w:t>, de complete tabellen (met alle niveau’s)</w:t>
      </w:r>
      <w:r w:rsidRPr="005374D9">
        <w:rPr>
          <w:rFonts w:ascii="Arial" w:eastAsia="MS PGothic" w:hAnsi="Arial" w:cs="Arial"/>
          <w:i/>
          <w:iCs/>
          <w:sz w:val="20"/>
          <w:szCs w:val="20"/>
          <w:lang w:eastAsia="nl-NL"/>
        </w:rPr>
        <w:t xml:space="preserve"> zijn hier te vinden: </w:t>
      </w:r>
      <w:hyperlink r:id="rId11" w:history="1">
        <w:r w:rsidRPr="005374D9">
          <w:rPr>
            <w:rStyle w:val="Hyperlink"/>
            <w:rFonts w:ascii="Arial" w:hAnsi="Arial" w:cs="Arial"/>
            <w:sz w:val="20"/>
            <w:szCs w:val="20"/>
          </w:rPr>
          <w:t>https://appliedscience.nl/profielbeschrijving/competentietabellen/</w:t>
        </w:r>
      </w:hyperlink>
    </w:p>
    <w:p w14:paraId="79992D63" w14:textId="77777777" w:rsidR="00234A4A" w:rsidRDefault="00234A4A" w:rsidP="401AC014">
      <w:pPr>
        <w:spacing w:after="200" w:line="288" w:lineRule="auto"/>
        <w:rPr>
          <w:rStyle w:val="normaltextrun"/>
          <w:rFonts w:ascii="Arial" w:hAnsi="Arial" w:cs="Arial"/>
          <w:sz w:val="20"/>
          <w:szCs w:val="20"/>
        </w:rPr>
      </w:pPr>
    </w:p>
    <w:p w14:paraId="65382501" w14:textId="046F1A57" w:rsidR="00D87A8C" w:rsidRPr="004D11EE" w:rsidRDefault="004D11EE" w:rsidP="401AC014">
      <w:pPr>
        <w:spacing w:after="200" w:line="288" w:lineRule="auto"/>
        <w:rPr>
          <w:rFonts w:ascii="Arial" w:eastAsia="MS PGothic" w:hAnsi="Arial" w:cs="Arial"/>
          <w:sz w:val="18"/>
          <w:szCs w:val="18"/>
          <w:lang w:eastAsia="nl-NL"/>
        </w:rPr>
      </w:pPr>
      <w:r>
        <w:rPr>
          <w:rStyle w:val="normaltextrun"/>
          <w:rFonts w:ascii="Arial" w:hAnsi="Arial" w:cs="Arial"/>
          <w:sz w:val="20"/>
          <w:szCs w:val="20"/>
        </w:rPr>
        <w:t>D</w:t>
      </w:r>
      <w:r w:rsidRPr="004D11EE">
        <w:rPr>
          <w:rStyle w:val="normaltextrun"/>
          <w:rFonts w:ascii="Arial" w:hAnsi="Arial" w:cs="Arial"/>
          <w:sz w:val="20"/>
          <w:szCs w:val="20"/>
        </w:rPr>
        <w:t xml:space="preserve">e 180 graden formulieren van student en werkplekbegeleider </w:t>
      </w:r>
      <w:r>
        <w:rPr>
          <w:rStyle w:val="normaltextrun"/>
          <w:rFonts w:ascii="Arial" w:hAnsi="Arial" w:cs="Arial"/>
          <w:sz w:val="20"/>
          <w:szCs w:val="20"/>
        </w:rPr>
        <w:t>worden vervolgens</w:t>
      </w:r>
      <w:r w:rsidR="00676F0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22D8A">
        <w:rPr>
          <w:rStyle w:val="normaltextrun"/>
          <w:rFonts w:ascii="Arial" w:hAnsi="Arial" w:cs="Arial"/>
          <w:sz w:val="20"/>
          <w:szCs w:val="20"/>
        </w:rPr>
        <w:t>tijdens het stagebezoek/contactmoment, in bijzijn van de examinator, besproken</w:t>
      </w:r>
      <w:r w:rsidR="00676F02">
        <w:rPr>
          <w:rStyle w:val="normaltextrun"/>
          <w:rFonts w:ascii="Arial" w:hAnsi="Arial" w:cs="Arial"/>
          <w:sz w:val="20"/>
          <w:szCs w:val="20"/>
        </w:rPr>
        <w:t xml:space="preserve">. De </w:t>
      </w:r>
      <w:r w:rsidR="000068C0">
        <w:rPr>
          <w:rStyle w:val="normaltextrun"/>
          <w:rFonts w:ascii="Arial" w:hAnsi="Arial" w:cs="Arial"/>
          <w:sz w:val="20"/>
          <w:szCs w:val="20"/>
        </w:rPr>
        <w:t>b</w:t>
      </w:r>
      <w:r w:rsidR="00676F02">
        <w:rPr>
          <w:rStyle w:val="normaltextrun"/>
          <w:rFonts w:ascii="Arial" w:hAnsi="Arial" w:cs="Arial"/>
          <w:sz w:val="20"/>
          <w:szCs w:val="20"/>
        </w:rPr>
        <w:t xml:space="preserve">elangrijkste conclusies </w:t>
      </w:r>
      <w:r w:rsidR="000068C0">
        <w:rPr>
          <w:rStyle w:val="normaltextrun"/>
          <w:rFonts w:ascii="Arial" w:hAnsi="Arial" w:cs="Arial"/>
          <w:sz w:val="20"/>
          <w:szCs w:val="20"/>
        </w:rPr>
        <w:t xml:space="preserve">uit </w:t>
      </w:r>
      <w:r w:rsidR="00922D8A">
        <w:rPr>
          <w:rStyle w:val="normaltextrun"/>
          <w:rFonts w:ascii="Arial" w:hAnsi="Arial" w:cs="Arial"/>
          <w:sz w:val="20"/>
          <w:szCs w:val="20"/>
        </w:rPr>
        <w:t xml:space="preserve">dat gesprek </w:t>
      </w:r>
      <w:r w:rsidR="00676F02">
        <w:rPr>
          <w:rStyle w:val="normaltextrun"/>
          <w:rFonts w:ascii="Arial" w:hAnsi="Arial" w:cs="Arial"/>
          <w:sz w:val="20"/>
          <w:szCs w:val="20"/>
        </w:rPr>
        <w:t xml:space="preserve">worden door </w:t>
      </w:r>
      <w:r w:rsidR="00676F02" w:rsidRPr="00676F02">
        <w:rPr>
          <w:rStyle w:val="normaltextrun"/>
          <w:rFonts w:ascii="Arial" w:hAnsi="Arial" w:cs="Arial"/>
          <w:sz w:val="20"/>
          <w:szCs w:val="20"/>
        </w:rPr>
        <w:t xml:space="preserve">de student </w:t>
      </w:r>
      <w:r w:rsidR="00676F02">
        <w:rPr>
          <w:rStyle w:val="normaltextrun"/>
          <w:rFonts w:ascii="Arial" w:hAnsi="Arial" w:cs="Arial"/>
          <w:sz w:val="20"/>
          <w:szCs w:val="20"/>
        </w:rPr>
        <w:t xml:space="preserve">samengevat in een </w:t>
      </w:r>
      <w:r w:rsidR="00676F02" w:rsidRPr="000068C0">
        <w:rPr>
          <w:rStyle w:val="normaltextrun"/>
          <w:rFonts w:ascii="Arial" w:hAnsi="Arial" w:cs="Arial"/>
          <w:i/>
          <w:iCs/>
          <w:sz w:val="20"/>
          <w:szCs w:val="20"/>
        </w:rPr>
        <w:t>stoppen/stappenplan</w:t>
      </w:r>
      <w:r w:rsidR="00676F02">
        <w:rPr>
          <w:rStyle w:val="normaltextrun"/>
          <w:rFonts w:ascii="Arial" w:hAnsi="Arial" w:cs="Arial"/>
          <w:sz w:val="20"/>
          <w:szCs w:val="20"/>
        </w:rPr>
        <w:t>.</w:t>
      </w:r>
      <w:r w:rsidR="00676F02" w:rsidRPr="00676F0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506DAA3" w14:textId="51A6C0B6" w:rsidR="00F91264" w:rsidRDefault="00F91264">
      <w:pPr>
        <w:rPr>
          <w:rFonts w:ascii="Arial" w:eastAsia="Times New Roman" w:hAnsi="Arial" w:cs="Arial"/>
          <w:sz w:val="20"/>
          <w:szCs w:val="20"/>
          <w:highlight w:val="yellow"/>
          <w:lang w:eastAsia="nl-NL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nl-NL"/>
        </w:rPr>
        <w:br w:type="page"/>
      </w:r>
    </w:p>
    <w:p w14:paraId="420CC780" w14:textId="549598FC" w:rsidR="00E91FA5" w:rsidRDefault="00CF6F62" w:rsidP="00E91FA5">
      <w:pPr>
        <w:keepNext/>
        <w:keepLines/>
        <w:spacing w:before="80" w:after="0" w:line="288" w:lineRule="auto"/>
        <w:jc w:val="center"/>
        <w:outlineLvl w:val="3"/>
        <w:rPr>
          <w:rFonts w:ascii="Arial" w:eastAsia="MS PGothic" w:hAnsi="Arial" w:cs="Times New Roman"/>
          <w:i/>
          <w:color w:val="2D2D8A"/>
          <w:lang w:eastAsia="nl-NL"/>
        </w:rPr>
      </w:pPr>
      <w:r>
        <w:rPr>
          <w:rFonts w:ascii="Arial" w:eastAsia="MS PGothic" w:hAnsi="Arial" w:cs="Times New Roman"/>
          <w:i/>
          <w:iCs/>
          <w:color w:val="2D2D8A"/>
          <w:lang w:eastAsia="nl-NL"/>
        </w:rPr>
        <w:lastRenderedPageBreak/>
        <w:t>180 graden formulier:</w:t>
      </w:r>
      <w:r w:rsidRPr="79469830">
        <w:rPr>
          <w:rFonts w:ascii="Arial" w:eastAsia="MS PGothic" w:hAnsi="Arial" w:cs="Times New Roman"/>
          <w:i/>
          <w:iCs/>
          <w:color w:val="2D2D8A"/>
          <w:lang w:eastAsia="nl-NL"/>
        </w:rPr>
        <w:t xml:space="preserve"> </w:t>
      </w:r>
      <w:r>
        <w:rPr>
          <w:rFonts w:ascii="Arial" w:eastAsia="MS PGothic" w:hAnsi="Arial" w:cs="Times New Roman"/>
          <w:i/>
          <w:iCs/>
          <w:color w:val="2D2D8A"/>
          <w:lang w:eastAsia="nl-NL"/>
        </w:rPr>
        <w:t>Student</w:t>
      </w:r>
    </w:p>
    <w:p w14:paraId="7F4E49E5" w14:textId="77777777" w:rsidR="00E91FA5" w:rsidRDefault="00E91FA5" w:rsidP="00E91FA5">
      <w:pPr>
        <w:pStyle w:val="NoSpacing"/>
        <w:rPr>
          <w:rFonts w:ascii="Arial" w:hAnsi="Arial" w:cs="Arial"/>
          <w:sz w:val="20"/>
          <w:szCs w:val="20"/>
          <w:lang w:eastAsia="nl-NL"/>
        </w:rPr>
      </w:pPr>
      <w:r w:rsidRPr="003F7A8D">
        <w:rPr>
          <w:rFonts w:ascii="Arial" w:hAnsi="Arial" w:cs="Arial"/>
          <w:sz w:val="20"/>
          <w:szCs w:val="20"/>
          <w:lang w:eastAsia="nl-NL"/>
        </w:rPr>
        <w:t>Naam student:</w:t>
      </w:r>
    </w:p>
    <w:p w14:paraId="7975D292" w14:textId="77777777" w:rsidR="00E91FA5" w:rsidRDefault="00E91FA5" w:rsidP="00E91FA5">
      <w:pPr>
        <w:pStyle w:val="NoSpacing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Datum:</w:t>
      </w:r>
    </w:p>
    <w:p w14:paraId="381C18F6" w14:textId="0AD28959" w:rsidR="00E91FA5" w:rsidRPr="003F7A8D" w:rsidRDefault="00E91FA5" w:rsidP="00E91FA5">
      <w:pPr>
        <w:pStyle w:val="NoSpacing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Cyclus: </w:t>
      </w:r>
      <w:sdt>
        <w:sdtPr>
          <w:rPr>
            <w:rFonts w:ascii="Arial" w:hAnsi="Arial" w:cs="Arial"/>
            <w:sz w:val="20"/>
            <w:szCs w:val="20"/>
            <w:lang w:eastAsia="nl-NL"/>
          </w:rPr>
          <w:id w:val="-93860686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nl-NL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nl-NL"/>
        </w:rPr>
        <w:t xml:space="preserve"> #1  </w:t>
      </w:r>
      <w:sdt>
        <w:sdtPr>
          <w:rPr>
            <w:rFonts w:ascii="Arial" w:hAnsi="Arial" w:cs="Arial"/>
            <w:sz w:val="20"/>
            <w:szCs w:val="20"/>
            <w:lang w:eastAsia="nl-NL"/>
          </w:rPr>
          <w:id w:val="193500880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13695">
            <w:rPr>
              <w:rFonts w:ascii="MS Gothic" w:eastAsia="MS Gothic" w:hAnsi="MS Gothic" w:cs="Arial" w:hint="eastAsia"/>
              <w:sz w:val="20"/>
              <w:szCs w:val="20"/>
              <w:lang w:eastAsia="nl-NL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nl-NL"/>
        </w:rPr>
        <w:t xml:space="preserve"> #2 </w:t>
      </w:r>
      <w:sdt>
        <w:sdtPr>
          <w:rPr>
            <w:rFonts w:ascii="Arial" w:hAnsi="Arial" w:cs="Arial"/>
            <w:sz w:val="20"/>
            <w:szCs w:val="20"/>
            <w:lang w:eastAsia="nl-NL"/>
          </w:rPr>
          <w:id w:val="176457635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nl-NL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nl-NL"/>
        </w:rPr>
        <w:t xml:space="preserve"> #3</w:t>
      </w:r>
    </w:p>
    <w:p w14:paraId="28F65AD4" w14:textId="77777777" w:rsidR="00E91FA5" w:rsidRDefault="00E91FA5" w:rsidP="00473F06">
      <w:pPr>
        <w:pStyle w:val="NoSpacing"/>
        <w:rPr>
          <w:lang w:eastAsia="nl-NL"/>
        </w:rPr>
      </w:pPr>
    </w:p>
    <w:p w14:paraId="0E07391B" w14:textId="77777777" w:rsidR="00E91FA5" w:rsidRDefault="00E91FA5" w:rsidP="00E91FA5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Times New Roman"/>
          <w:i/>
          <w:color w:val="2D2D8A"/>
          <w:lang w:eastAsia="nl-NL"/>
        </w:rPr>
      </w:pPr>
      <w:r w:rsidRPr="00783558">
        <w:rPr>
          <w:rFonts w:ascii="Arial" w:eastAsia="MS PGothic" w:hAnsi="Arial" w:cs="Times New Roman"/>
          <w:i/>
          <w:color w:val="2D2D8A"/>
          <w:lang w:eastAsia="nl-NL"/>
        </w:rPr>
        <w:t>1.</w:t>
      </w:r>
      <w:r w:rsidRPr="001018FF">
        <w:rPr>
          <w:rFonts w:ascii="Arial" w:eastAsia="MS PGothic" w:hAnsi="Arial" w:cs="Times New Roman"/>
          <w:i/>
          <w:color w:val="2D2D8A"/>
          <w:lang w:eastAsia="nl-NL"/>
        </w:rPr>
        <w:t xml:space="preserve"> </w:t>
      </w:r>
      <w:r w:rsidRPr="00783558">
        <w:rPr>
          <w:rFonts w:ascii="Arial" w:eastAsia="MS PGothic" w:hAnsi="Arial" w:cs="Times New Roman"/>
          <w:i/>
          <w:color w:val="2D2D8A"/>
          <w:lang w:eastAsia="nl-NL"/>
        </w:rPr>
        <w:t>Onderzoeken (niveau III)</w:t>
      </w:r>
    </w:p>
    <w:p w14:paraId="46267C3A" w14:textId="77777777" w:rsidR="00E91FA5" w:rsidRPr="003F7A8D" w:rsidRDefault="00E91FA5" w:rsidP="00E91FA5">
      <w:pPr>
        <w:spacing w:after="100" w:line="240" w:lineRule="exact"/>
        <w:rPr>
          <w:rFonts w:ascii="Arial" w:eastAsia="Times New Roman" w:hAnsi="Arial" w:cs="Arial"/>
          <w:sz w:val="18"/>
          <w:szCs w:val="18"/>
          <w:lang w:eastAsia="nl-NL"/>
        </w:rPr>
      </w:pPr>
      <w:r w:rsidRPr="003F7A8D">
        <w:rPr>
          <w:rFonts w:ascii="Arial" w:hAnsi="Arial" w:cs="Arial"/>
          <w:b/>
          <w:bCs/>
          <w:sz w:val="20"/>
          <w:szCs w:val="20"/>
          <w:lang w:eastAsia="nl-NL"/>
        </w:rPr>
        <w:t>De student vertaalt een aangereikt probleem naar een onderzoeksstrategie en voert het onderzoek uit.</w:t>
      </w:r>
      <w:r w:rsidRPr="003F7A8D">
        <w:rPr>
          <w:rFonts w:ascii="Arial" w:eastAsia="Times New Roman" w:hAnsi="Arial" w:cs="Arial"/>
          <w:sz w:val="18"/>
          <w:szCs w:val="18"/>
          <w:lang w:eastAsia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1FA5" w:rsidRPr="00783558" w14:paraId="267E979A" w14:textId="77777777" w:rsidTr="47E7F54A">
        <w:tc>
          <w:tcPr>
            <w:tcW w:w="9016" w:type="dxa"/>
            <w:gridSpan w:val="4"/>
          </w:tcPr>
          <w:p w14:paraId="4D78987B" w14:textId="77777777" w:rsidR="00E91FA5" w:rsidRPr="00783558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Zelfevaluatie </w:t>
            </w: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Student</w:t>
            </w:r>
          </w:p>
        </w:tc>
      </w:tr>
      <w:tr w:rsidR="00BE08A3" w:rsidRPr="00783558" w14:paraId="62F7D83E" w14:textId="77777777" w:rsidTr="47E7F54A">
        <w:tc>
          <w:tcPr>
            <w:tcW w:w="2254" w:type="dxa"/>
          </w:tcPr>
          <w:p w14:paraId="618ABE84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1445570785"/>
                <w:placeholder>
                  <w:docPart w:val="2B46E8FCF78C43D883B122A559F9D7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 xml:space="preserve">nog niet </w:t>
            </w:r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>voldoende</w:t>
            </w:r>
          </w:p>
        </w:tc>
        <w:tc>
          <w:tcPr>
            <w:tcW w:w="2254" w:type="dxa"/>
          </w:tcPr>
          <w:p w14:paraId="22BBCA69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8604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voldoende</w:t>
            </w:r>
          </w:p>
        </w:tc>
        <w:tc>
          <w:tcPr>
            <w:tcW w:w="2254" w:type="dxa"/>
          </w:tcPr>
          <w:p w14:paraId="1950ECAC" w14:textId="4F7163AD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17639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goed</w:t>
            </w:r>
          </w:p>
        </w:tc>
        <w:tc>
          <w:tcPr>
            <w:tcW w:w="2254" w:type="dxa"/>
          </w:tcPr>
          <w:p w14:paraId="509443BF" w14:textId="2D03D782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7503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excellent</w:t>
            </w:r>
          </w:p>
        </w:tc>
      </w:tr>
      <w:tr w:rsidR="00E91FA5" w:rsidRPr="00783558" w14:paraId="1865226F" w14:textId="77777777" w:rsidTr="47E7F54A">
        <w:tc>
          <w:tcPr>
            <w:tcW w:w="9016" w:type="dxa"/>
            <w:gridSpan w:val="4"/>
          </w:tcPr>
          <w:p w14:paraId="592FA4E7" w14:textId="77777777" w:rsidR="00E91FA5" w:rsidRPr="00783558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47E7F54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Toelichting:</w:t>
            </w:r>
          </w:p>
          <w:p w14:paraId="468B44D7" w14:textId="25100F08" w:rsidR="00E91FA5" w:rsidRPr="00783558" w:rsidRDefault="6D824AEE" w:rsidP="47E7F54A">
            <w:pPr>
              <w:pStyle w:val="NoSpacing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>Invul-instructie (</w:t>
            </w:r>
            <w:r w:rsidRPr="47E7F54A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>deze tekst mag bij het invullen worden verwijderd</w:t>
            </w: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>): Zorg ervoor dat in de toelichting hier telkens concrete situaties of resultaten</w:t>
            </w:r>
            <w:r w:rsidR="00530276">
              <w:rPr>
                <w:rFonts w:ascii="Arial" w:eastAsia="Arial" w:hAnsi="Arial" w:cs="Arial"/>
                <w:color w:val="FF0000"/>
                <w:sz w:val="16"/>
                <w:szCs w:val="16"/>
              </w:rPr>
              <w:t>,</w:t>
            </w: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uit </w:t>
            </w:r>
            <w:r w:rsidR="00043AC6">
              <w:rPr>
                <w:rFonts w:ascii="Arial" w:eastAsia="Arial" w:hAnsi="Arial" w:cs="Arial"/>
                <w:color w:val="FF0000"/>
                <w:sz w:val="16"/>
                <w:szCs w:val="16"/>
              </w:rPr>
              <w:t>de afgelopen maanden</w:t>
            </w:r>
            <w:r w:rsidR="00530276">
              <w:rPr>
                <w:rFonts w:ascii="Arial" w:eastAsia="Arial" w:hAnsi="Arial" w:cs="Arial"/>
                <w:color w:val="FF0000"/>
                <w:sz w:val="16"/>
                <w:szCs w:val="16"/>
              </w:rPr>
              <w:t>,</w:t>
            </w: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staan beschreven waarmee het competentieniveau wordt aangetoond. Voorbeelden van handelingsindicatoren om competenties aan te tonen zijn terug te vinden in de bijlage.</w:t>
            </w:r>
          </w:p>
          <w:p w14:paraId="2D65CEB9" w14:textId="5AD94DF4" w:rsidR="00E91FA5" w:rsidRPr="00783558" w:rsidRDefault="00E91FA5" w:rsidP="47E7F54A">
            <w:pPr>
              <w:pStyle w:val="NoSpacing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3BEB9867" w14:textId="10DFE92E" w:rsidR="00E91FA5" w:rsidRPr="00783558" w:rsidRDefault="6D824AEE" w:rsidP="47E7F54A">
            <w:pPr>
              <w:pStyle w:val="NoSpacing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>Actiepunten voor de toekomst worden,</w:t>
            </w:r>
            <w:r w:rsidR="0053027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gebaseerd op </w:t>
            </w:r>
            <w:r w:rsidRPr="47E7F54A">
              <w:rPr>
                <w:rFonts w:ascii="Arial" w:eastAsia="Arial" w:hAnsi="Arial" w:cs="Arial"/>
                <w:color w:val="FF0000"/>
                <w:sz w:val="16"/>
                <w:szCs w:val="16"/>
              </w:rPr>
              <w:t>het 180 graden gesprek, in het stoppen/stappenplan geformuleerd.</w:t>
            </w:r>
          </w:p>
          <w:p w14:paraId="13D61EB8" w14:textId="594C6B08" w:rsidR="00E91FA5" w:rsidRPr="00783558" w:rsidRDefault="00E91FA5" w:rsidP="47E7F54A">
            <w:pPr>
              <w:spacing w:after="200" w:line="288" w:lineRule="auto"/>
              <w:rPr>
                <w:rFonts w:ascii="Calibri" w:eastAsia="MS PGothic" w:hAnsi="Calibri" w:cs="Calibri"/>
                <w:color w:val="FF0000"/>
                <w:sz w:val="21"/>
                <w:szCs w:val="21"/>
              </w:rPr>
            </w:pPr>
          </w:p>
        </w:tc>
      </w:tr>
    </w:tbl>
    <w:p w14:paraId="7AE6A887" w14:textId="77777777" w:rsidR="00E91FA5" w:rsidRPr="00783558" w:rsidRDefault="00E91FA5" w:rsidP="00473F06">
      <w:pPr>
        <w:pStyle w:val="NoSpacing"/>
        <w:rPr>
          <w:lang w:eastAsia="nl-NL"/>
        </w:rPr>
      </w:pPr>
    </w:p>
    <w:p w14:paraId="7DDC49B0" w14:textId="77777777" w:rsidR="00E91FA5" w:rsidRPr="00783558" w:rsidRDefault="00E91FA5" w:rsidP="00E91FA5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Times New Roman"/>
          <w:i/>
          <w:color w:val="2D2D8A"/>
          <w:sz w:val="20"/>
          <w:szCs w:val="20"/>
          <w:lang w:eastAsia="nl-NL"/>
        </w:rPr>
      </w:pPr>
      <w:r w:rsidRPr="00783558">
        <w:rPr>
          <w:rFonts w:ascii="Arial" w:eastAsia="MS PGothic" w:hAnsi="Arial" w:cs="Times New Roman"/>
          <w:i/>
          <w:color w:val="2D2D8A"/>
          <w:sz w:val="20"/>
          <w:szCs w:val="20"/>
          <w:lang w:eastAsia="nl-NL"/>
        </w:rPr>
        <w:t xml:space="preserve">2. </w:t>
      </w:r>
      <w:r w:rsidRPr="00783558">
        <w:rPr>
          <w:rFonts w:ascii="Arial" w:eastAsia="MS PGothic" w:hAnsi="Arial" w:cs="Times New Roman"/>
          <w:i/>
          <w:color w:val="2D2D8A"/>
          <w:lang w:eastAsia="nl-NL"/>
        </w:rPr>
        <w:t>Experimenteren (niveau III)</w:t>
      </w:r>
    </w:p>
    <w:p w14:paraId="0703CE84" w14:textId="77777777" w:rsidR="00E91FA5" w:rsidRPr="00783558" w:rsidRDefault="00E91FA5" w:rsidP="00E91FA5">
      <w:pPr>
        <w:spacing w:after="100" w:line="240" w:lineRule="exact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AA04C92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De student zet met begeleiding experimenten op, voert </w:t>
      </w:r>
      <w:r w:rsidRPr="00917E9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deze zelfstandig en systematisch uit, verkrijgt reproduceerbare en betrouwbare resultaten én </w:t>
      </w:r>
      <w:r w:rsidRPr="00A90975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documenteert deze volgens de geldende standaard van de werkplek</w:t>
      </w:r>
      <w:r w:rsidRPr="00917E9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1FA5" w:rsidRPr="00783558" w14:paraId="4ADCFF08" w14:textId="77777777" w:rsidTr="000068C0">
        <w:tc>
          <w:tcPr>
            <w:tcW w:w="9016" w:type="dxa"/>
            <w:gridSpan w:val="4"/>
          </w:tcPr>
          <w:p w14:paraId="38164EE2" w14:textId="77777777" w:rsidR="00E91FA5" w:rsidRPr="00783558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Zelfevaluatie </w:t>
            </w: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Student</w:t>
            </w:r>
          </w:p>
        </w:tc>
      </w:tr>
      <w:tr w:rsidR="00BE08A3" w:rsidRPr="00783558" w14:paraId="658ED6BC" w14:textId="77777777" w:rsidTr="000068C0">
        <w:tc>
          <w:tcPr>
            <w:tcW w:w="2254" w:type="dxa"/>
          </w:tcPr>
          <w:p w14:paraId="1B30A1F6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11095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 xml:space="preserve">nog niet </w:t>
            </w:r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>voldoende</w:t>
            </w:r>
          </w:p>
        </w:tc>
        <w:tc>
          <w:tcPr>
            <w:tcW w:w="2254" w:type="dxa"/>
          </w:tcPr>
          <w:p w14:paraId="33C21BDB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1433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voldoende</w:t>
            </w:r>
          </w:p>
        </w:tc>
        <w:tc>
          <w:tcPr>
            <w:tcW w:w="2254" w:type="dxa"/>
          </w:tcPr>
          <w:p w14:paraId="38B370F5" w14:textId="34BC79BA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102324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goed</w:t>
            </w:r>
          </w:p>
        </w:tc>
        <w:tc>
          <w:tcPr>
            <w:tcW w:w="2254" w:type="dxa"/>
          </w:tcPr>
          <w:p w14:paraId="57013D05" w14:textId="573DD45E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17130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excellent</w:t>
            </w:r>
          </w:p>
        </w:tc>
      </w:tr>
      <w:tr w:rsidR="00E91FA5" w:rsidRPr="00783558" w14:paraId="1E663F3A" w14:textId="77777777" w:rsidTr="000068C0">
        <w:tc>
          <w:tcPr>
            <w:tcW w:w="9016" w:type="dxa"/>
            <w:gridSpan w:val="4"/>
          </w:tcPr>
          <w:p w14:paraId="33D0D60B" w14:textId="77777777" w:rsidR="00E91FA5" w:rsidRPr="00783558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Toelichting:</w:t>
            </w:r>
          </w:p>
          <w:p w14:paraId="6DB0457A" w14:textId="77777777" w:rsidR="00E91FA5" w:rsidRPr="00783558" w:rsidRDefault="00E91FA5" w:rsidP="000068C0">
            <w:pPr>
              <w:spacing w:after="200" w:line="288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539448BE" w14:textId="77777777" w:rsidR="00E91FA5" w:rsidRDefault="00E91FA5" w:rsidP="00473F06">
      <w:pPr>
        <w:pStyle w:val="NoSpacing"/>
        <w:rPr>
          <w:lang w:eastAsia="nl-NL"/>
        </w:rPr>
      </w:pPr>
    </w:p>
    <w:p w14:paraId="4A6507D4" w14:textId="77777777" w:rsidR="00E45CDC" w:rsidRPr="00A90975" w:rsidRDefault="00E45CDC" w:rsidP="00E45CDC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Times New Roman"/>
          <w:i/>
          <w:iCs/>
          <w:color w:val="2D2D8A"/>
          <w:lang w:eastAsia="nl-NL"/>
        </w:rPr>
      </w:pPr>
      <w:r>
        <w:rPr>
          <w:rFonts w:ascii="Arial" w:eastAsia="MS PGothic" w:hAnsi="Arial" w:cs="Times New Roman"/>
          <w:i/>
          <w:iCs/>
          <w:color w:val="2D2D8A"/>
          <w:lang w:eastAsia="nl-NL"/>
        </w:rPr>
        <w:t>3</w:t>
      </w:r>
      <w:r w:rsidRPr="5863ECFF">
        <w:rPr>
          <w:rFonts w:ascii="Arial" w:eastAsia="MS PGothic" w:hAnsi="Arial" w:cs="Times New Roman"/>
          <w:i/>
          <w:iCs/>
          <w:color w:val="2D2D8A"/>
          <w:lang w:eastAsia="nl-NL"/>
        </w:rPr>
        <w:t>. Professioneel Functioneren in een organisatie (niveau I)</w:t>
      </w:r>
    </w:p>
    <w:p w14:paraId="20EA3B51" w14:textId="77777777" w:rsidR="00E45CDC" w:rsidRPr="00E86874" w:rsidRDefault="00E45CDC" w:rsidP="00E45CDC">
      <w:pPr>
        <w:spacing w:after="100" w:line="240" w:lineRule="exact"/>
        <w:jc w:val="both"/>
        <w:rPr>
          <w:rFonts w:ascii="Arial" w:eastAsia="MS PGothic" w:hAnsi="Arial" w:cs="Times New Roman"/>
          <w:b/>
          <w:bCs/>
          <w:color w:val="212167"/>
          <w:sz w:val="28"/>
          <w:szCs w:val="28"/>
          <w:lang w:eastAsia="nl-NL"/>
        </w:rPr>
      </w:pPr>
      <w:r w:rsidRPr="00A9097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Student heeft een proactieve houding, stelt vragen, stemt af en informeert collega’s e/o de opdrachtgever over zijn werkzaamheden én conformeert zich daarbij aan de professionele en sociale codes van de werkplek.</w:t>
      </w:r>
      <w:r w:rsidRPr="00A90975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45CDC" w:rsidRPr="00783558" w14:paraId="6E117958" w14:textId="77777777" w:rsidTr="0074708E">
        <w:tc>
          <w:tcPr>
            <w:tcW w:w="9016" w:type="dxa"/>
            <w:gridSpan w:val="4"/>
          </w:tcPr>
          <w:p w14:paraId="54F24A19" w14:textId="77777777" w:rsidR="00E45CDC" w:rsidRPr="00783558" w:rsidRDefault="00E45CDC" w:rsidP="0074708E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Zelfevaluatie </w:t>
            </w: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Student</w:t>
            </w:r>
          </w:p>
        </w:tc>
      </w:tr>
      <w:tr w:rsidR="00BE08A3" w:rsidRPr="00783558" w14:paraId="2520E4A9" w14:textId="77777777" w:rsidTr="0074708E">
        <w:tc>
          <w:tcPr>
            <w:tcW w:w="2254" w:type="dxa"/>
          </w:tcPr>
          <w:p w14:paraId="2F692420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16978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 xml:space="preserve">nog niet </w:t>
            </w:r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>voldoende</w:t>
            </w:r>
          </w:p>
        </w:tc>
        <w:tc>
          <w:tcPr>
            <w:tcW w:w="2254" w:type="dxa"/>
          </w:tcPr>
          <w:p w14:paraId="6F9B9C8A" w14:textId="77777777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99769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voldoende</w:t>
            </w:r>
          </w:p>
        </w:tc>
        <w:tc>
          <w:tcPr>
            <w:tcW w:w="2254" w:type="dxa"/>
          </w:tcPr>
          <w:p w14:paraId="3FD14DD3" w14:textId="0F738DB0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6771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goed</w:t>
            </w:r>
          </w:p>
        </w:tc>
        <w:tc>
          <w:tcPr>
            <w:tcW w:w="2254" w:type="dxa"/>
          </w:tcPr>
          <w:p w14:paraId="5BA35C83" w14:textId="68D3B19A" w:rsidR="00BE08A3" w:rsidRPr="00783558" w:rsidRDefault="00F831D3" w:rsidP="00BE08A3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8994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A3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E08A3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E08A3">
              <w:rPr>
                <w:rFonts w:ascii="Arial" w:eastAsia="Times New Roman" w:hAnsi="Arial" w:cs="Arial"/>
                <w:sz w:val="21"/>
                <w:szCs w:val="21"/>
              </w:rPr>
              <w:t>excellent</w:t>
            </w:r>
          </w:p>
        </w:tc>
      </w:tr>
      <w:tr w:rsidR="00E45CDC" w:rsidRPr="00783558" w14:paraId="286B2A4A" w14:textId="77777777" w:rsidTr="0074708E">
        <w:tc>
          <w:tcPr>
            <w:tcW w:w="9016" w:type="dxa"/>
            <w:gridSpan w:val="4"/>
          </w:tcPr>
          <w:p w14:paraId="79F0DD6A" w14:textId="77777777" w:rsidR="00E45CDC" w:rsidRPr="00783558" w:rsidRDefault="00E45CDC" w:rsidP="0074708E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99DF57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Toelichting:</w:t>
            </w:r>
          </w:p>
        </w:tc>
      </w:tr>
    </w:tbl>
    <w:p w14:paraId="5B7C4B63" w14:textId="77777777" w:rsidR="00E45CDC" w:rsidRPr="00783558" w:rsidRDefault="00E45CDC" w:rsidP="00473F06">
      <w:pPr>
        <w:pStyle w:val="NoSpacing"/>
        <w:rPr>
          <w:lang w:eastAsia="nl-NL"/>
        </w:rPr>
      </w:pPr>
    </w:p>
    <w:p w14:paraId="7AB79575" w14:textId="7E04177E" w:rsidR="00E91FA5" w:rsidRPr="00783558" w:rsidRDefault="00E45CDC" w:rsidP="00E91FA5">
      <w:pPr>
        <w:pStyle w:val="NoSpacing"/>
        <w:rPr>
          <w:rFonts w:ascii="Arial" w:eastAsia="MS PGothic" w:hAnsi="Arial" w:cs="Times New Roman"/>
          <w:i/>
          <w:color w:val="2D2D8A"/>
          <w:lang w:eastAsia="nl-NL"/>
        </w:rPr>
      </w:pPr>
      <w:r>
        <w:rPr>
          <w:rFonts w:ascii="Arial" w:eastAsia="MS PGothic" w:hAnsi="Arial" w:cs="Times New Roman"/>
          <w:i/>
          <w:color w:val="2D2D8A"/>
          <w:lang w:eastAsia="nl-NL"/>
        </w:rPr>
        <w:t>4</w:t>
      </w:r>
      <w:r w:rsidR="00E91FA5" w:rsidRPr="00783558">
        <w:rPr>
          <w:rFonts w:ascii="Arial" w:eastAsia="MS PGothic" w:hAnsi="Arial" w:cs="Times New Roman"/>
          <w:i/>
          <w:color w:val="2D2D8A"/>
          <w:lang w:eastAsia="nl-NL"/>
        </w:rPr>
        <w:t xml:space="preserve">.  Zelfsturing (niveau </w:t>
      </w:r>
      <w:r w:rsidR="0085092C">
        <w:rPr>
          <w:rFonts w:ascii="Arial" w:eastAsia="MS PGothic" w:hAnsi="Arial" w:cs="Times New Roman"/>
          <w:i/>
          <w:color w:val="2D2D8A"/>
          <w:lang w:eastAsia="nl-NL"/>
        </w:rPr>
        <w:t>I</w:t>
      </w:r>
      <w:r w:rsidR="00E91FA5" w:rsidRPr="00783558">
        <w:rPr>
          <w:rFonts w:ascii="Arial" w:eastAsia="MS PGothic" w:hAnsi="Arial" w:cs="Times New Roman"/>
          <w:i/>
          <w:color w:val="2D2D8A"/>
          <w:lang w:eastAsia="nl-NL"/>
        </w:rPr>
        <w:t>II)</w:t>
      </w:r>
    </w:p>
    <w:p w14:paraId="6FEDB40B" w14:textId="5534D7A4" w:rsidR="00E91FA5" w:rsidRPr="00783558" w:rsidRDefault="000E5ADD" w:rsidP="00E91FA5">
      <w:pPr>
        <w:spacing w:after="100" w:line="240" w:lineRule="exact"/>
        <w:jc w:val="both"/>
        <w:rPr>
          <w:rFonts w:ascii="Arial" w:eastAsia="MS PGothic" w:hAnsi="Arial" w:cs="Arial"/>
          <w:b/>
          <w:color w:val="002060"/>
          <w:sz w:val="20"/>
          <w:szCs w:val="20"/>
          <w:lang w:eastAsia="nl-NL"/>
        </w:rPr>
      </w:pPr>
      <w:r w:rsidRPr="000E5ADD">
        <w:rPr>
          <w:rFonts w:ascii="Arial" w:eastAsia="Times New Roman" w:hAnsi="Arial" w:cs="Arial"/>
          <w:b/>
          <w:sz w:val="20"/>
          <w:szCs w:val="20"/>
          <w:lang w:eastAsia="nl-NL"/>
        </w:rPr>
        <w:t>De student stuurt zichzelf in eigen functioneren</w:t>
      </w:r>
      <w:r w:rsidR="00E91FA5" w:rsidRPr="00783558">
        <w:rPr>
          <w:rFonts w:ascii="Arial" w:eastAsia="Times New Roman" w:hAnsi="Arial" w:cs="Arial"/>
          <w:b/>
          <w:sz w:val="20"/>
          <w:szCs w:val="20"/>
          <w:lang w:eastAsia="nl-NL"/>
        </w:rPr>
        <w:t>.</w:t>
      </w:r>
      <w:r w:rsidR="00E91FA5" w:rsidRPr="00783558">
        <w:rPr>
          <w:rFonts w:ascii="Arial" w:eastAsia="MS PGothic" w:hAnsi="Arial" w:cs="Arial"/>
          <w:b/>
          <w:color w:val="002060"/>
          <w:sz w:val="20"/>
          <w:szCs w:val="20"/>
          <w:lang w:eastAsia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91FA5" w:rsidRPr="00783558" w14:paraId="46BC61D8" w14:textId="77777777" w:rsidTr="000068C0">
        <w:tc>
          <w:tcPr>
            <w:tcW w:w="9016" w:type="dxa"/>
            <w:gridSpan w:val="2"/>
          </w:tcPr>
          <w:p w14:paraId="0D2104A8" w14:textId="77777777" w:rsidR="00E91FA5" w:rsidRPr="00783558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Zelfevaluatie </w:t>
            </w: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Student</w:t>
            </w:r>
          </w:p>
        </w:tc>
      </w:tr>
      <w:tr w:rsidR="00473F06" w:rsidRPr="00783558" w14:paraId="713C2EB3" w14:textId="77777777" w:rsidTr="00473F06">
        <w:tc>
          <w:tcPr>
            <w:tcW w:w="4531" w:type="dxa"/>
          </w:tcPr>
          <w:p w14:paraId="440279E1" w14:textId="77777777" w:rsidR="00473F06" w:rsidRPr="00783558" w:rsidRDefault="00F831D3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212943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06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73F06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473F06">
              <w:rPr>
                <w:rFonts w:ascii="Arial" w:eastAsia="Times New Roman" w:hAnsi="Arial" w:cs="Arial"/>
                <w:sz w:val="21"/>
                <w:szCs w:val="21"/>
              </w:rPr>
              <w:t xml:space="preserve">nog niet </w:t>
            </w:r>
            <w:r w:rsidR="00473F06" w:rsidRPr="00783558">
              <w:rPr>
                <w:rFonts w:ascii="Arial" w:eastAsia="Times New Roman" w:hAnsi="Arial" w:cs="Arial"/>
                <w:sz w:val="21"/>
                <w:szCs w:val="21"/>
              </w:rPr>
              <w:t>voldoende</w:t>
            </w:r>
          </w:p>
        </w:tc>
        <w:tc>
          <w:tcPr>
            <w:tcW w:w="4485" w:type="dxa"/>
          </w:tcPr>
          <w:p w14:paraId="2E0A817C" w14:textId="77777777" w:rsidR="00473F06" w:rsidRPr="00783558" w:rsidRDefault="00F831D3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sz w:val="21"/>
                  <w:szCs w:val="21"/>
                </w:rPr>
                <w:id w:val="-16623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06" w:rsidRPr="00783558">
                  <w:rPr>
                    <w:rFonts w:ascii="Segoe UI Symbol" w:eastAsia="Times New Roman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73F06" w:rsidRPr="00783558">
              <w:rPr>
                <w:rFonts w:ascii="Arial" w:eastAsia="Times New Roman" w:hAnsi="Arial" w:cs="Arial"/>
                <w:sz w:val="21"/>
                <w:szCs w:val="21"/>
              </w:rPr>
              <w:t xml:space="preserve"> voldoende</w:t>
            </w:r>
          </w:p>
        </w:tc>
      </w:tr>
      <w:tr w:rsidR="00E91FA5" w:rsidRPr="00783558" w14:paraId="61964211" w14:textId="77777777" w:rsidTr="000068C0">
        <w:tc>
          <w:tcPr>
            <w:tcW w:w="9016" w:type="dxa"/>
            <w:gridSpan w:val="2"/>
          </w:tcPr>
          <w:p w14:paraId="2CD88470" w14:textId="77777777" w:rsidR="00E91FA5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83558">
              <w:rPr>
                <w:rFonts w:ascii="Arial" w:eastAsia="Times New Roman" w:hAnsi="Arial" w:cs="Arial"/>
                <w:b/>
                <w:sz w:val="21"/>
                <w:szCs w:val="21"/>
              </w:rPr>
              <w:t>Toelichting:</w:t>
            </w:r>
          </w:p>
          <w:p w14:paraId="095D7676" w14:textId="77777777" w:rsidR="00E91FA5" w:rsidRPr="00CC56A2" w:rsidRDefault="00E91FA5" w:rsidP="000068C0">
            <w:pPr>
              <w:tabs>
                <w:tab w:val="left" w:pos="10800"/>
              </w:tabs>
              <w:spacing w:after="200" w:line="240" w:lineRule="exact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14:paraId="5C715EAA" w14:textId="77777777" w:rsidR="00E91FA5" w:rsidRPr="00783558" w:rsidRDefault="00E91FA5" w:rsidP="00E91FA5">
      <w:pPr>
        <w:spacing w:after="100" w:line="240" w:lineRule="exact"/>
        <w:jc w:val="both"/>
        <w:rPr>
          <w:rFonts w:ascii="Arial" w:eastAsia="Times New Roman" w:hAnsi="Arial" w:cs="Arial"/>
          <w:b/>
          <w:color w:val="002060"/>
          <w:sz w:val="21"/>
          <w:szCs w:val="21"/>
          <w:lang w:eastAsia="nl-NL"/>
        </w:rPr>
      </w:pPr>
    </w:p>
    <w:sectPr w:rsidR="00E91FA5" w:rsidRPr="0078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246E" w14:textId="77777777" w:rsidR="00333D01" w:rsidRDefault="00333D01" w:rsidP="007A6EA3">
      <w:pPr>
        <w:spacing w:after="0" w:line="240" w:lineRule="auto"/>
      </w:pPr>
      <w:r>
        <w:separator/>
      </w:r>
    </w:p>
  </w:endnote>
  <w:endnote w:type="continuationSeparator" w:id="0">
    <w:p w14:paraId="5DC7820F" w14:textId="77777777" w:rsidR="00333D01" w:rsidRDefault="00333D01" w:rsidP="007A6EA3">
      <w:pPr>
        <w:spacing w:after="0" w:line="240" w:lineRule="auto"/>
      </w:pPr>
      <w:r>
        <w:continuationSeparator/>
      </w:r>
    </w:p>
  </w:endnote>
  <w:endnote w:type="continuationNotice" w:id="1">
    <w:p w14:paraId="1864A9FF" w14:textId="77777777" w:rsidR="00333D01" w:rsidRDefault="00333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FCAB" w14:textId="77777777" w:rsidR="00333D01" w:rsidRDefault="00333D01" w:rsidP="007A6EA3">
      <w:pPr>
        <w:spacing w:after="0" w:line="240" w:lineRule="auto"/>
      </w:pPr>
      <w:r>
        <w:separator/>
      </w:r>
    </w:p>
  </w:footnote>
  <w:footnote w:type="continuationSeparator" w:id="0">
    <w:p w14:paraId="01BE7AD0" w14:textId="77777777" w:rsidR="00333D01" w:rsidRDefault="00333D01" w:rsidP="007A6EA3">
      <w:pPr>
        <w:spacing w:after="0" w:line="240" w:lineRule="auto"/>
      </w:pPr>
      <w:r>
        <w:continuationSeparator/>
      </w:r>
    </w:p>
  </w:footnote>
  <w:footnote w:type="continuationNotice" w:id="1">
    <w:p w14:paraId="0302AF70" w14:textId="77777777" w:rsidR="00333D01" w:rsidRDefault="00333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76"/>
    <w:multiLevelType w:val="hybridMultilevel"/>
    <w:tmpl w:val="000E516C"/>
    <w:lvl w:ilvl="0" w:tplc="091AA16A">
      <w:start w:val="180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4044"/>
    <w:multiLevelType w:val="hybridMultilevel"/>
    <w:tmpl w:val="7F7E7B74"/>
    <w:lvl w:ilvl="0" w:tplc="A10A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AC7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28B"/>
    <w:multiLevelType w:val="hybridMultilevel"/>
    <w:tmpl w:val="894CB14E"/>
    <w:lvl w:ilvl="0" w:tplc="A10A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20D6"/>
    <w:multiLevelType w:val="hybridMultilevel"/>
    <w:tmpl w:val="511E6D84"/>
    <w:lvl w:ilvl="0" w:tplc="8E7C8DDA">
      <w:start w:val="2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721D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7CD4"/>
    <w:multiLevelType w:val="hybridMultilevel"/>
    <w:tmpl w:val="65BAFFA8"/>
    <w:lvl w:ilvl="0" w:tplc="25A6C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37511"/>
    <w:multiLevelType w:val="hybridMultilevel"/>
    <w:tmpl w:val="A8C62CE6"/>
    <w:lvl w:ilvl="0" w:tplc="C8005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3D8D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57D"/>
    <w:multiLevelType w:val="hybridMultilevel"/>
    <w:tmpl w:val="0A62956C"/>
    <w:lvl w:ilvl="0" w:tplc="A10A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0CF7"/>
    <w:multiLevelType w:val="multilevel"/>
    <w:tmpl w:val="3AC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8013CD"/>
    <w:multiLevelType w:val="hybridMultilevel"/>
    <w:tmpl w:val="A0AE9A30"/>
    <w:lvl w:ilvl="0" w:tplc="A10A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57D"/>
    <w:multiLevelType w:val="hybridMultilevel"/>
    <w:tmpl w:val="74D0B4F2"/>
    <w:lvl w:ilvl="0" w:tplc="A10A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A2B5D8"/>
    <w:rsid w:val="000068C0"/>
    <w:rsid w:val="00026FE8"/>
    <w:rsid w:val="00027182"/>
    <w:rsid w:val="0004150A"/>
    <w:rsid w:val="00043AC6"/>
    <w:rsid w:val="000526B5"/>
    <w:rsid w:val="00067533"/>
    <w:rsid w:val="00067DF9"/>
    <w:rsid w:val="00072DFC"/>
    <w:rsid w:val="0009454D"/>
    <w:rsid w:val="0009512C"/>
    <w:rsid w:val="00096399"/>
    <w:rsid w:val="000D026C"/>
    <w:rsid w:val="000D2A1E"/>
    <w:rsid w:val="000E5ADD"/>
    <w:rsid w:val="00101777"/>
    <w:rsid w:val="001018FF"/>
    <w:rsid w:val="00127938"/>
    <w:rsid w:val="0014040E"/>
    <w:rsid w:val="0014135E"/>
    <w:rsid w:val="00150F0B"/>
    <w:rsid w:val="001669F7"/>
    <w:rsid w:val="00184B8A"/>
    <w:rsid w:val="00186785"/>
    <w:rsid w:val="0019297A"/>
    <w:rsid w:val="001A0876"/>
    <w:rsid w:val="001A63CB"/>
    <w:rsid w:val="001B3B26"/>
    <w:rsid w:val="001C3F4C"/>
    <w:rsid w:val="001E3281"/>
    <w:rsid w:val="001F5487"/>
    <w:rsid w:val="0022044D"/>
    <w:rsid w:val="00234A4A"/>
    <w:rsid w:val="0023639B"/>
    <w:rsid w:val="00242A8C"/>
    <w:rsid w:val="0027300F"/>
    <w:rsid w:val="00274DC0"/>
    <w:rsid w:val="002833D0"/>
    <w:rsid w:val="00292046"/>
    <w:rsid w:val="002A6672"/>
    <w:rsid w:val="002A6C5D"/>
    <w:rsid w:val="002A6E57"/>
    <w:rsid w:val="002B32A6"/>
    <w:rsid w:val="002C22C0"/>
    <w:rsid w:val="002E1112"/>
    <w:rsid w:val="002E6C22"/>
    <w:rsid w:val="00302A3E"/>
    <w:rsid w:val="00302DE2"/>
    <w:rsid w:val="0031259C"/>
    <w:rsid w:val="00313695"/>
    <w:rsid w:val="00332530"/>
    <w:rsid w:val="00333D01"/>
    <w:rsid w:val="00345221"/>
    <w:rsid w:val="00346353"/>
    <w:rsid w:val="00356193"/>
    <w:rsid w:val="00392A78"/>
    <w:rsid w:val="003A4BE9"/>
    <w:rsid w:val="003A5097"/>
    <w:rsid w:val="003A5414"/>
    <w:rsid w:val="003A6538"/>
    <w:rsid w:val="003B0351"/>
    <w:rsid w:val="003C61B7"/>
    <w:rsid w:val="003D144D"/>
    <w:rsid w:val="003E59CE"/>
    <w:rsid w:val="003F0917"/>
    <w:rsid w:val="003F7A8D"/>
    <w:rsid w:val="0040046B"/>
    <w:rsid w:val="0040293F"/>
    <w:rsid w:val="004071A4"/>
    <w:rsid w:val="004073B0"/>
    <w:rsid w:val="00412630"/>
    <w:rsid w:val="00427E16"/>
    <w:rsid w:val="00432114"/>
    <w:rsid w:val="00441521"/>
    <w:rsid w:val="004644FF"/>
    <w:rsid w:val="00467EEC"/>
    <w:rsid w:val="004716AD"/>
    <w:rsid w:val="004736AD"/>
    <w:rsid w:val="00473F06"/>
    <w:rsid w:val="0049047F"/>
    <w:rsid w:val="00491570"/>
    <w:rsid w:val="0049393A"/>
    <w:rsid w:val="00493DC0"/>
    <w:rsid w:val="004B2AA0"/>
    <w:rsid w:val="004D11EE"/>
    <w:rsid w:val="004D2289"/>
    <w:rsid w:val="004D4AD3"/>
    <w:rsid w:val="004D5E55"/>
    <w:rsid w:val="004D5ED9"/>
    <w:rsid w:val="004E6A83"/>
    <w:rsid w:val="00505185"/>
    <w:rsid w:val="00516206"/>
    <w:rsid w:val="00530276"/>
    <w:rsid w:val="0054061A"/>
    <w:rsid w:val="00542932"/>
    <w:rsid w:val="00543E73"/>
    <w:rsid w:val="00552308"/>
    <w:rsid w:val="005540C0"/>
    <w:rsid w:val="00562EFE"/>
    <w:rsid w:val="005735C4"/>
    <w:rsid w:val="005A2443"/>
    <w:rsid w:val="005A7078"/>
    <w:rsid w:val="005A761A"/>
    <w:rsid w:val="005C7C72"/>
    <w:rsid w:val="005D056E"/>
    <w:rsid w:val="005E77C5"/>
    <w:rsid w:val="00617D05"/>
    <w:rsid w:val="006305B7"/>
    <w:rsid w:val="0063337A"/>
    <w:rsid w:val="00660EE8"/>
    <w:rsid w:val="00676F02"/>
    <w:rsid w:val="00680C01"/>
    <w:rsid w:val="006826F7"/>
    <w:rsid w:val="00687EF2"/>
    <w:rsid w:val="006A012E"/>
    <w:rsid w:val="006A3C1A"/>
    <w:rsid w:val="006B56FD"/>
    <w:rsid w:val="006B7C7B"/>
    <w:rsid w:val="006C2B59"/>
    <w:rsid w:val="006F2B21"/>
    <w:rsid w:val="00700275"/>
    <w:rsid w:val="00701645"/>
    <w:rsid w:val="007063B3"/>
    <w:rsid w:val="00730BD0"/>
    <w:rsid w:val="007324ED"/>
    <w:rsid w:val="00755F2A"/>
    <w:rsid w:val="007560F4"/>
    <w:rsid w:val="00767FE9"/>
    <w:rsid w:val="00783558"/>
    <w:rsid w:val="00783EF2"/>
    <w:rsid w:val="00791BE1"/>
    <w:rsid w:val="007936AA"/>
    <w:rsid w:val="00794CF7"/>
    <w:rsid w:val="00797A12"/>
    <w:rsid w:val="007A6EA3"/>
    <w:rsid w:val="007A74D0"/>
    <w:rsid w:val="007B42C3"/>
    <w:rsid w:val="007D266F"/>
    <w:rsid w:val="007F5A67"/>
    <w:rsid w:val="00802ED2"/>
    <w:rsid w:val="00811226"/>
    <w:rsid w:val="00812FE6"/>
    <w:rsid w:val="00815147"/>
    <w:rsid w:val="00825ADA"/>
    <w:rsid w:val="0083793A"/>
    <w:rsid w:val="0084149E"/>
    <w:rsid w:val="00844B62"/>
    <w:rsid w:val="00847CE7"/>
    <w:rsid w:val="0085092C"/>
    <w:rsid w:val="00853DC0"/>
    <w:rsid w:val="00856FD3"/>
    <w:rsid w:val="0086170B"/>
    <w:rsid w:val="008A3155"/>
    <w:rsid w:val="008A5764"/>
    <w:rsid w:val="008B0F4F"/>
    <w:rsid w:val="008B4E93"/>
    <w:rsid w:val="008C74F8"/>
    <w:rsid w:val="008C7BF4"/>
    <w:rsid w:val="008D4593"/>
    <w:rsid w:val="008D75A3"/>
    <w:rsid w:val="008E69F8"/>
    <w:rsid w:val="008F0261"/>
    <w:rsid w:val="008F7089"/>
    <w:rsid w:val="008F7127"/>
    <w:rsid w:val="00917E97"/>
    <w:rsid w:val="00922D8A"/>
    <w:rsid w:val="009319A5"/>
    <w:rsid w:val="0094237B"/>
    <w:rsid w:val="00944370"/>
    <w:rsid w:val="0096143E"/>
    <w:rsid w:val="009857D8"/>
    <w:rsid w:val="0099638F"/>
    <w:rsid w:val="009C6242"/>
    <w:rsid w:val="009E2C16"/>
    <w:rsid w:val="00A05CFA"/>
    <w:rsid w:val="00A16856"/>
    <w:rsid w:val="00A573A3"/>
    <w:rsid w:val="00A57FAD"/>
    <w:rsid w:val="00A64749"/>
    <w:rsid w:val="00A648E1"/>
    <w:rsid w:val="00A75046"/>
    <w:rsid w:val="00A90975"/>
    <w:rsid w:val="00A92EA9"/>
    <w:rsid w:val="00AB255B"/>
    <w:rsid w:val="00AB6712"/>
    <w:rsid w:val="00AC6B01"/>
    <w:rsid w:val="00AD301D"/>
    <w:rsid w:val="00AD366F"/>
    <w:rsid w:val="00AD42E6"/>
    <w:rsid w:val="00AE7AA5"/>
    <w:rsid w:val="00B17B68"/>
    <w:rsid w:val="00B21852"/>
    <w:rsid w:val="00B25CE1"/>
    <w:rsid w:val="00B441D2"/>
    <w:rsid w:val="00B56633"/>
    <w:rsid w:val="00B60693"/>
    <w:rsid w:val="00B64ADE"/>
    <w:rsid w:val="00B6680D"/>
    <w:rsid w:val="00B833B6"/>
    <w:rsid w:val="00B9437F"/>
    <w:rsid w:val="00BA16F7"/>
    <w:rsid w:val="00BB1EE4"/>
    <w:rsid w:val="00BC6145"/>
    <w:rsid w:val="00BE08A3"/>
    <w:rsid w:val="00BF1BD8"/>
    <w:rsid w:val="00C31723"/>
    <w:rsid w:val="00C405E4"/>
    <w:rsid w:val="00C4544B"/>
    <w:rsid w:val="00C5029D"/>
    <w:rsid w:val="00C5394B"/>
    <w:rsid w:val="00C77F51"/>
    <w:rsid w:val="00C8151F"/>
    <w:rsid w:val="00C83479"/>
    <w:rsid w:val="00C97ADB"/>
    <w:rsid w:val="00CA34AC"/>
    <w:rsid w:val="00CB18E6"/>
    <w:rsid w:val="00CC40E5"/>
    <w:rsid w:val="00CC56A2"/>
    <w:rsid w:val="00CE289D"/>
    <w:rsid w:val="00CE404C"/>
    <w:rsid w:val="00CF5199"/>
    <w:rsid w:val="00CF6F62"/>
    <w:rsid w:val="00D05CBB"/>
    <w:rsid w:val="00D074EC"/>
    <w:rsid w:val="00D139C4"/>
    <w:rsid w:val="00D14652"/>
    <w:rsid w:val="00D326D1"/>
    <w:rsid w:val="00D353AD"/>
    <w:rsid w:val="00D44794"/>
    <w:rsid w:val="00D44A71"/>
    <w:rsid w:val="00D47EDC"/>
    <w:rsid w:val="00D65C89"/>
    <w:rsid w:val="00D711DA"/>
    <w:rsid w:val="00D75457"/>
    <w:rsid w:val="00D87A8C"/>
    <w:rsid w:val="00DB4450"/>
    <w:rsid w:val="00DC74B3"/>
    <w:rsid w:val="00DE09CB"/>
    <w:rsid w:val="00DE0D5E"/>
    <w:rsid w:val="00E30999"/>
    <w:rsid w:val="00E36FC9"/>
    <w:rsid w:val="00E45CDC"/>
    <w:rsid w:val="00E8023D"/>
    <w:rsid w:val="00E867D3"/>
    <w:rsid w:val="00E86874"/>
    <w:rsid w:val="00E91FA5"/>
    <w:rsid w:val="00EB4B9D"/>
    <w:rsid w:val="00EB5966"/>
    <w:rsid w:val="00EC4D8D"/>
    <w:rsid w:val="00ED05C8"/>
    <w:rsid w:val="00ED7F00"/>
    <w:rsid w:val="00EE5D82"/>
    <w:rsid w:val="00EE77AE"/>
    <w:rsid w:val="00EF261E"/>
    <w:rsid w:val="00EF26E4"/>
    <w:rsid w:val="00EF4B4A"/>
    <w:rsid w:val="00EF6959"/>
    <w:rsid w:val="00F14FF6"/>
    <w:rsid w:val="00F21722"/>
    <w:rsid w:val="00F40C22"/>
    <w:rsid w:val="00F43A24"/>
    <w:rsid w:val="00F57F59"/>
    <w:rsid w:val="00F7091F"/>
    <w:rsid w:val="00F74CB9"/>
    <w:rsid w:val="00F81616"/>
    <w:rsid w:val="00F831D3"/>
    <w:rsid w:val="00F83B69"/>
    <w:rsid w:val="00F91264"/>
    <w:rsid w:val="00F92052"/>
    <w:rsid w:val="00F921CB"/>
    <w:rsid w:val="00FA3695"/>
    <w:rsid w:val="00FA5DF9"/>
    <w:rsid w:val="00FB1C89"/>
    <w:rsid w:val="00FC5457"/>
    <w:rsid w:val="00FC6589"/>
    <w:rsid w:val="00FC6EE0"/>
    <w:rsid w:val="00FE48E5"/>
    <w:rsid w:val="00FF0D94"/>
    <w:rsid w:val="00FF5F10"/>
    <w:rsid w:val="01A6003C"/>
    <w:rsid w:val="02EE36CA"/>
    <w:rsid w:val="02FF6B22"/>
    <w:rsid w:val="085F62B3"/>
    <w:rsid w:val="099DF575"/>
    <w:rsid w:val="0AA04C92"/>
    <w:rsid w:val="0EA2B5D8"/>
    <w:rsid w:val="1287B552"/>
    <w:rsid w:val="136DC5D6"/>
    <w:rsid w:val="1D2B4C91"/>
    <w:rsid w:val="1E44A62C"/>
    <w:rsid w:val="225156DC"/>
    <w:rsid w:val="243913C4"/>
    <w:rsid w:val="28C72A5A"/>
    <w:rsid w:val="2CDC8BD7"/>
    <w:rsid w:val="2DAE6CA1"/>
    <w:rsid w:val="3343E1D9"/>
    <w:rsid w:val="3381012A"/>
    <w:rsid w:val="3430FC1E"/>
    <w:rsid w:val="348B4C75"/>
    <w:rsid w:val="37B058B3"/>
    <w:rsid w:val="3880318B"/>
    <w:rsid w:val="3C307BF8"/>
    <w:rsid w:val="401AC014"/>
    <w:rsid w:val="411C7FBF"/>
    <w:rsid w:val="469C6E2D"/>
    <w:rsid w:val="46DBD15C"/>
    <w:rsid w:val="47E0FE87"/>
    <w:rsid w:val="47E7F54A"/>
    <w:rsid w:val="494530AD"/>
    <w:rsid w:val="49F52BA1"/>
    <w:rsid w:val="4AA3E1BD"/>
    <w:rsid w:val="4D320A0A"/>
    <w:rsid w:val="4D746212"/>
    <w:rsid w:val="508A961B"/>
    <w:rsid w:val="54CBF1C7"/>
    <w:rsid w:val="5863ECFF"/>
    <w:rsid w:val="5B77B516"/>
    <w:rsid w:val="5ECF8E5F"/>
    <w:rsid w:val="655B0DB8"/>
    <w:rsid w:val="67C46D09"/>
    <w:rsid w:val="6929CDB2"/>
    <w:rsid w:val="69CABAA1"/>
    <w:rsid w:val="6CBE0722"/>
    <w:rsid w:val="6D824AEE"/>
    <w:rsid w:val="725F1242"/>
    <w:rsid w:val="740E73F8"/>
    <w:rsid w:val="75B95E51"/>
    <w:rsid w:val="763ED274"/>
    <w:rsid w:val="78CE53C6"/>
    <w:rsid w:val="79469830"/>
    <w:rsid w:val="7E888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0890"/>
  <w15:chartTrackingRefBased/>
  <w15:docId w15:val="{46D1370E-6701-42F5-B749-3D2EF523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5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A6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7A6EA3"/>
    <w:pPr>
      <w:spacing w:after="0" w:line="240" w:lineRule="auto"/>
    </w:pPr>
    <w:rPr>
      <w:rFonts w:eastAsia="MS PGothic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rsid w:val="007A6EA3"/>
    <w:rPr>
      <w:rFonts w:eastAsia="MS PGothic"/>
      <w:sz w:val="20"/>
      <w:szCs w:val="20"/>
      <w:lang w:eastAsia="nl-NL"/>
    </w:rPr>
  </w:style>
  <w:style w:type="character" w:styleId="FootnoteReference">
    <w:name w:val="footnote reference"/>
    <w:basedOn w:val="DefaultParagraphFont"/>
    <w:unhideWhenUsed/>
    <w:rsid w:val="007A6EA3"/>
    <w:rPr>
      <w:vertAlign w:val="superscript"/>
    </w:rPr>
  </w:style>
  <w:style w:type="table" w:customStyle="1" w:styleId="Tabelraster1">
    <w:name w:val="Tabelraster1"/>
    <w:basedOn w:val="TableNormal"/>
    <w:next w:val="TableGrid"/>
    <w:uiPriority w:val="59"/>
    <w:rsid w:val="007A6EA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F2"/>
  </w:style>
  <w:style w:type="paragraph" w:styleId="Footer">
    <w:name w:val="footer"/>
    <w:basedOn w:val="Normal"/>
    <w:link w:val="FooterChar"/>
    <w:uiPriority w:val="99"/>
    <w:unhideWhenUsed/>
    <w:rsid w:val="0078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F2"/>
  </w:style>
  <w:style w:type="paragraph" w:styleId="BalloonText">
    <w:name w:val="Balloon Text"/>
    <w:basedOn w:val="Normal"/>
    <w:link w:val="BalloonTextChar"/>
    <w:uiPriority w:val="99"/>
    <w:semiHidden/>
    <w:unhideWhenUsed/>
    <w:rsid w:val="0070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5B7"/>
    <w:rPr>
      <w:b/>
      <w:bCs/>
      <w:sz w:val="20"/>
      <w:szCs w:val="20"/>
    </w:rPr>
  </w:style>
  <w:style w:type="paragraph" w:styleId="NoSpacing">
    <w:name w:val="No Spacing"/>
    <w:uiPriority w:val="1"/>
    <w:qFormat/>
    <w:rsid w:val="00825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42E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DE0D5E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DE0D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C22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D5ED9"/>
  </w:style>
  <w:style w:type="character" w:customStyle="1" w:styleId="eop">
    <w:name w:val="eop"/>
    <w:basedOn w:val="DefaultParagraphFont"/>
    <w:rsid w:val="004D5ED9"/>
  </w:style>
  <w:style w:type="paragraph" w:customStyle="1" w:styleId="paragraph">
    <w:name w:val="paragraph"/>
    <w:basedOn w:val="Normal"/>
    <w:rsid w:val="0079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DefaultParagraphFont"/>
    <w:rsid w:val="003A4BE9"/>
  </w:style>
  <w:style w:type="character" w:customStyle="1" w:styleId="tabchar">
    <w:name w:val="tabchar"/>
    <w:basedOn w:val="DefaultParagraphFont"/>
    <w:rsid w:val="003A4BE9"/>
  </w:style>
  <w:style w:type="character" w:styleId="Hyperlink">
    <w:name w:val="Hyperlink"/>
    <w:basedOn w:val="DefaultParagraphFont"/>
    <w:uiPriority w:val="99"/>
    <w:unhideWhenUsed/>
    <w:rsid w:val="00F9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iedscience.nl/profielbeschrijving/competentietabell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46E8FCF78C43D883B122A559F9D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55462-8A60-4A01-9E3F-24457554433D}"/>
      </w:docPartPr>
      <w:docPartBody>
        <w:p w:rsidR="009338C7" w:rsidRDefault="009338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03"/>
    <w:rsid w:val="00033315"/>
    <w:rsid w:val="000A3BF1"/>
    <w:rsid w:val="002D5352"/>
    <w:rsid w:val="002D76C5"/>
    <w:rsid w:val="00385743"/>
    <w:rsid w:val="00525D03"/>
    <w:rsid w:val="00527930"/>
    <w:rsid w:val="005735C4"/>
    <w:rsid w:val="0070411D"/>
    <w:rsid w:val="009338C7"/>
    <w:rsid w:val="009F2003"/>
    <w:rsid w:val="00B5319A"/>
    <w:rsid w:val="00DC6962"/>
    <w:rsid w:val="00E9527F"/>
    <w:rsid w:val="00F173B7"/>
    <w:rsid w:val="00F56AA4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cd313-295a-40bc-95ac-3bc1e634f0fc">
      <Terms xmlns="http://schemas.microsoft.com/office/infopath/2007/PartnerControls"/>
    </lcf76f155ced4ddcb4097134ff3c332f>
    <TaxCatchAll xmlns="9a4971ce-e0c4-4bf5-ace5-f1612d844f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9483C6937364282572BEBFFDA8D67" ma:contentTypeVersion="19" ma:contentTypeDescription="Een nieuw document maken." ma:contentTypeScope="" ma:versionID="7d15193da6fb7793504636f3ceda033e">
  <xsd:schema xmlns:xsd="http://www.w3.org/2001/XMLSchema" xmlns:xs="http://www.w3.org/2001/XMLSchema" xmlns:p="http://schemas.microsoft.com/office/2006/metadata/properties" xmlns:ns2="8a0cd313-295a-40bc-95ac-3bc1e634f0fc" xmlns:ns3="9a4971ce-e0c4-4bf5-ace5-f1612d844f23" targetNamespace="http://schemas.microsoft.com/office/2006/metadata/properties" ma:root="true" ma:fieldsID="47fc983318ac3e123e055a5285bb39d5" ns2:_="" ns3:_="">
    <xsd:import namespace="8a0cd313-295a-40bc-95ac-3bc1e634f0fc"/>
    <xsd:import namespace="9a4971ce-e0c4-4bf5-ace5-f1612d844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d313-295a-40bc-95ac-3bc1e634f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e192ce0-c5ca-4d88-9667-94490d92b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971ce-e0c4-4bf5-ace5-f1612d844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343b3-5396-4e61-a04a-f833b3050fe5}" ma:internalName="TaxCatchAll" ma:showField="CatchAllData" ma:web="9a4971ce-e0c4-4bf5-ace5-f1612d84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A282-DED4-4BF9-90AF-9E6887F9092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971ce-e0c4-4bf5-ace5-f1612d844f23"/>
    <ds:schemaRef ds:uri="http://purl.org/dc/elements/1.1/"/>
    <ds:schemaRef ds:uri="8a0cd313-295a-40bc-95ac-3bc1e634f0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12ED20-3EBD-4314-A81A-49DCB4FE9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cd313-295a-40bc-95ac-3bc1e634f0fc"/>
    <ds:schemaRef ds:uri="9a4971ce-e0c4-4bf5-ace5-f1612d844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EE196-7ADA-4AAD-8265-18359365D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0BF75-04A6-4002-B305-4E6B518D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Wardt-Kester, M.H.A. van der (Monique)</dc:creator>
  <cp:keywords/>
  <dc:description/>
  <cp:lastModifiedBy>Florine van der Hulst</cp:lastModifiedBy>
  <cp:revision>2</cp:revision>
  <cp:lastPrinted>2022-03-21T10:08:00Z</cp:lastPrinted>
  <dcterms:created xsi:type="dcterms:W3CDTF">2024-11-12T08:22:00Z</dcterms:created>
  <dcterms:modified xsi:type="dcterms:W3CDTF">2024-11-12T08:22:00Z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0x010100F199483C6937364282572BEBFFDA8D67</vt:lpwstr>
  </property>
  <property fmtid="{D5CDD505-2E9C-101B-9397-08002B2CF9AE}" pid="3" name="EducationCourse">
    <vt:lpwstr/>
  </property>
  <property fmtid="{D5CDD505-2E9C-101B-9397-08002B2CF9AE}" pid="4" name="EducationYear">
    <vt:lpwstr/>
  </property>
  <property fmtid="{D5CDD505-2E9C-101B-9397-08002B2CF9AE}" pid="5" name="MediaServiceImageTags">
    <vt:lpwstr/>
  </property>
</Properties>
</file>